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2E" w:rsidRPr="00FE0C2E" w:rsidRDefault="00FE0C2E" w:rsidP="00FE0C2E">
      <w:pPr>
        <w:spacing w:before="240"/>
        <w:ind w:right="-516"/>
        <w:jc w:val="center"/>
        <w:rPr>
          <w:rFonts w:ascii="TH SarabunPSK" w:eastAsia="Angsana New" w:hAnsi="TH SarabunPSK" w:cs="TH SarabunPSK" w:hint="cs"/>
          <w:b/>
          <w:bCs/>
          <w:spacing w:val="-6"/>
          <w:cs/>
        </w:rPr>
      </w:pPr>
      <w:r w:rsidRPr="00FE0C2E">
        <w:rPr>
          <w:rFonts w:ascii="TH SarabunPSK" w:eastAsia="Angsana New" w:hAnsi="TH SarabunPSK" w:cs="TH SarabunPSK" w:hint="cs"/>
          <w:b/>
          <w:bCs/>
          <w:spacing w:val="-6"/>
          <w:cs/>
        </w:rPr>
        <w:t>แนวปฏิบัติการดำเนินการโรงเรียนสุจริต</w:t>
      </w:r>
    </w:p>
    <w:p w:rsidR="00FE0C2E" w:rsidRDefault="00FE0C2E" w:rsidP="00FE0C2E">
      <w:pPr>
        <w:spacing w:before="240"/>
        <w:ind w:right="-516"/>
        <w:rPr>
          <w:rFonts w:ascii="TH SarabunPSK" w:eastAsia="Angsana New" w:hAnsi="TH SarabunPSK" w:cs="TH SarabunPSK" w:hint="cs"/>
          <w:spacing w:val="-6"/>
        </w:rPr>
      </w:pPr>
      <w:r w:rsidRPr="00FC74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spacing w:val="-6"/>
          <w:cs/>
        </w:rPr>
        <w:t>ตามที่โรงเรียนได้ร่วมโครงการโรงเรียนสุจริต  สำนักงานเขตพื้นที่การศึกษาจึงขอให้โรงเรียนดำเนินการดังนี้</w:t>
      </w:r>
    </w:p>
    <w:p w:rsidR="00FE0C2E" w:rsidRDefault="00FE0C2E" w:rsidP="00FE0C2E">
      <w:pPr>
        <w:numPr>
          <w:ilvl w:val="0"/>
          <w:numId w:val="1"/>
        </w:numPr>
        <w:ind w:left="1797" w:right="-516" w:hanging="357"/>
        <w:rPr>
          <w:rFonts w:ascii="TH SarabunPSK" w:eastAsia="Angsana New" w:hAnsi="TH SarabunPSK" w:cs="TH SarabunPSK" w:hint="cs"/>
          <w:spacing w:val="-6"/>
        </w:rPr>
      </w:pPr>
      <w:r>
        <w:rPr>
          <w:rFonts w:ascii="TH SarabunPSK" w:eastAsia="Angsana New" w:hAnsi="TH SarabunPSK" w:cs="TH SarabunPSK" w:hint="cs"/>
          <w:spacing w:val="-6"/>
          <w:cs/>
        </w:rPr>
        <w:t>โรงเรียนปรับแผนการดำเนินงานโรงเรียนสุจริตที่ได้จัดทำไว้แล้วและพัฒนาตามที่กำหนด</w:t>
      </w:r>
    </w:p>
    <w:p w:rsidR="00FE0C2E" w:rsidRDefault="00FE0C2E" w:rsidP="00FE0C2E">
      <w:pPr>
        <w:numPr>
          <w:ilvl w:val="0"/>
          <w:numId w:val="1"/>
        </w:numPr>
        <w:ind w:left="1797" w:right="-516" w:hanging="357"/>
        <w:rPr>
          <w:rFonts w:ascii="TH SarabunPSK" w:eastAsia="Angsana New" w:hAnsi="TH SarabunPSK" w:cs="TH SarabunPSK" w:hint="cs"/>
          <w:spacing w:val="-6"/>
        </w:rPr>
      </w:pPr>
      <w:r>
        <w:rPr>
          <w:rFonts w:ascii="TH SarabunPSK" w:eastAsia="Angsana New" w:hAnsi="TH SarabunPSK" w:cs="TH SarabunPSK" w:hint="cs"/>
          <w:spacing w:val="-6"/>
          <w:cs/>
        </w:rPr>
        <w:t>โรงเรียนดำเนินการพัฒนาตามเกณฑ์มาตรฐานที่กำหนดและพัฒนาให้ได้ในระดับคุณภาพ 3 ขึ้นไป</w:t>
      </w:r>
    </w:p>
    <w:p w:rsidR="00FE0C2E" w:rsidRDefault="00FE0C2E" w:rsidP="00FE0C2E">
      <w:pPr>
        <w:numPr>
          <w:ilvl w:val="0"/>
          <w:numId w:val="1"/>
        </w:numPr>
        <w:ind w:left="1797" w:right="-516" w:hanging="357"/>
        <w:rPr>
          <w:rFonts w:ascii="TH SarabunPSK" w:eastAsia="Angsana New" w:hAnsi="TH SarabunPSK" w:cs="TH SarabunPSK" w:hint="cs"/>
          <w:spacing w:val="-6"/>
        </w:rPr>
      </w:pPr>
      <w:r>
        <w:rPr>
          <w:rFonts w:ascii="TH SarabunPSK" w:eastAsia="Angsana New" w:hAnsi="TH SarabunPSK" w:cs="TH SarabunPSK" w:hint="cs"/>
          <w:spacing w:val="-6"/>
          <w:cs/>
        </w:rPr>
        <w:t>กำหนดกิจกรรมที่</w:t>
      </w:r>
      <w:proofErr w:type="spellStart"/>
      <w:r>
        <w:rPr>
          <w:rFonts w:ascii="TH SarabunPSK" w:eastAsia="Angsana New" w:hAnsi="TH SarabunPSK" w:cs="TH SarabunPSK" w:hint="cs"/>
          <w:spacing w:val="-6"/>
          <w:cs/>
        </w:rPr>
        <w:t>บูรณา</w:t>
      </w:r>
      <w:proofErr w:type="spellEnd"/>
      <w:r>
        <w:rPr>
          <w:rFonts w:ascii="TH SarabunPSK" w:eastAsia="Angsana New" w:hAnsi="TH SarabunPSK" w:cs="TH SarabunPSK" w:hint="cs"/>
          <w:spacing w:val="-6"/>
          <w:cs/>
        </w:rPr>
        <w:t>การกับโครงการโรงเรียนคุณธรรม/คุณลักษณะที่พึงประสงค์ตามหลักสูตร/ค่านิยม 12 ประการ/โรงเรียนวิถีพุทธ</w:t>
      </w:r>
    </w:p>
    <w:p w:rsidR="00FE0C2E" w:rsidRPr="009A2073" w:rsidRDefault="00FE0C2E" w:rsidP="00FE0C2E">
      <w:pPr>
        <w:pStyle w:val="Default"/>
        <w:numPr>
          <w:ilvl w:val="0"/>
          <w:numId w:val="1"/>
        </w:numPr>
        <w:rPr>
          <w:rFonts w:eastAsia="Angsana New"/>
          <w:spacing w:val="-6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ใช้</w:t>
      </w:r>
      <w:r w:rsidRPr="009A2073">
        <w:rPr>
          <w:sz w:val="32"/>
          <w:szCs w:val="32"/>
          <w:cs/>
        </w:rPr>
        <w:t>แนวทางการจัดกิจกรรม</w:t>
      </w:r>
      <w:r w:rsidRPr="009A2073">
        <w:rPr>
          <w:sz w:val="32"/>
          <w:szCs w:val="32"/>
        </w:rPr>
        <w:t xml:space="preserve"> </w:t>
      </w:r>
      <w:r w:rsidRPr="009A2073">
        <w:rPr>
          <w:sz w:val="32"/>
          <w:szCs w:val="32"/>
          <w:cs/>
        </w:rPr>
        <w:t>ค่ายเยาวชน</w:t>
      </w:r>
      <w:r w:rsidRPr="009A2073">
        <w:rPr>
          <w:sz w:val="32"/>
          <w:szCs w:val="32"/>
        </w:rPr>
        <w:t xml:space="preserve"> “</w:t>
      </w:r>
      <w:r w:rsidRPr="009A2073">
        <w:rPr>
          <w:sz w:val="32"/>
          <w:szCs w:val="32"/>
          <w:cs/>
        </w:rPr>
        <w:t>คนดีของแผ่นดิน</w:t>
      </w:r>
      <w:r w:rsidRPr="009A2073">
        <w:rPr>
          <w:sz w:val="32"/>
          <w:szCs w:val="32"/>
        </w:rPr>
        <w:t>”</w:t>
      </w:r>
      <w:r>
        <w:rPr>
          <w:rFonts w:eastAsia="Angsana New" w:hint="cs"/>
          <w:spacing w:val="-6"/>
          <w:sz w:val="32"/>
          <w:szCs w:val="32"/>
          <w:cs/>
        </w:rPr>
        <w:t>ระดับปฐมวัย  ระดับประถมศึกษา และระดับมัธยมศึกษา ในชั้นเรียนหรือในเวลาที่เหมาะสม (เอกสารดูจาก</w:t>
      </w:r>
      <w:proofErr w:type="spellStart"/>
      <w:r>
        <w:rPr>
          <w:rFonts w:eastAsia="Angsana New" w:hint="cs"/>
          <w:spacing w:val="-6"/>
          <w:sz w:val="32"/>
          <w:szCs w:val="32"/>
          <w:cs/>
        </w:rPr>
        <w:t>เว็ปไซต์</w:t>
      </w:r>
      <w:proofErr w:type="spellEnd"/>
      <w:r>
        <w:rPr>
          <w:rFonts w:eastAsia="Angsana New" w:hint="cs"/>
          <w:spacing w:val="-6"/>
          <w:sz w:val="32"/>
          <w:szCs w:val="32"/>
          <w:cs/>
        </w:rPr>
        <w:t xml:space="preserve"> </w:t>
      </w:r>
      <w:r>
        <w:rPr>
          <w:rFonts w:eastAsia="Angsana New"/>
          <w:spacing w:val="-6"/>
          <w:sz w:val="32"/>
          <w:szCs w:val="32"/>
        </w:rPr>
        <w:t>obec-nayok.com</w:t>
      </w:r>
      <w:r>
        <w:rPr>
          <w:rFonts w:eastAsia="Angsana New" w:hint="cs"/>
          <w:spacing w:val="-6"/>
          <w:sz w:val="32"/>
          <w:szCs w:val="32"/>
          <w:cs/>
        </w:rPr>
        <w:t>)</w:t>
      </w:r>
    </w:p>
    <w:p w:rsidR="00E92B5B" w:rsidRDefault="00E92B5B"/>
    <w:sectPr w:rsidR="00E92B5B" w:rsidSect="00E92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B90"/>
    <w:multiLevelType w:val="hybridMultilevel"/>
    <w:tmpl w:val="5C6E6438"/>
    <w:lvl w:ilvl="0" w:tplc="342A9A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E0C2E"/>
    <w:rsid w:val="009E14C7"/>
    <w:rsid w:val="00E92B5B"/>
    <w:rsid w:val="00FE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E"/>
    <w:rPr>
      <w:rFonts w:ascii="Times New Roman" w:eastAsia="Cordia New" w:hAnsi="Times New Roman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C2E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>Computer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2015-05-26T10:31:00Z</dcterms:created>
  <dcterms:modified xsi:type="dcterms:W3CDTF">2015-05-26T10:37:00Z</dcterms:modified>
</cp:coreProperties>
</file>