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9D95" w14:textId="7CB86EBB" w:rsidR="00D05FC6" w:rsidRDefault="00F727FE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object w:dxaOrig="1440" w:dyaOrig="1440" w14:anchorId="5189B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35pt;margin-top:.05pt;width:66.5pt;height:53.55pt;z-index:-251658240">
            <v:imagedata r:id="rId5" o:title="" gain="126031f"/>
            <w10:wrap type="square"/>
          </v:shape>
          <o:OLEObject Type="Embed" ProgID="MSPhotoEd.3" ShapeID="_x0000_s1026" DrawAspect="Content" ObjectID="_1706258548" r:id="rId6"/>
        </w:object>
      </w:r>
    </w:p>
    <w:p w14:paraId="1B8A37AB" w14:textId="5CECF15C" w:rsidR="00F727FE" w:rsidRDefault="00F727FE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08F43F8D" w14:textId="1D36B1A2" w:rsidR="00F727FE" w:rsidRDefault="00F727FE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56494A2C" w14:textId="77777777" w:rsidR="00F727FE" w:rsidRPr="00F727FE" w:rsidRDefault="00F727FE" w:rsidP="00992637">
      <w:pPr>
        <w:pStyle w:val="a3"/>
        <w:jc w:val="center"/>
        <w:rPr>
          <w:rFonts w:ascii="Leelawadee UI Semilight" w:hAnsi="Leelawadee UI Semilight" w:cs="Leelawadee UI Semilight" w:hint="cs"/>
          <w:sz w:val="12"/>
          <w:szCs w:val="12"/>
          <w:cs/>
        </w:rPr>
      </w:pPr>
    </w:p>
    <w:p w14:paraId="74981C71" w14:textId="77777777" w:rsidR="00992637" w:rsidRPr="00D05FC6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D05FC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0A88078D" w14:textId="11E9055D" w:rsidR="00992637" w:rsidRPr="00D05FC6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r w:rsidR="00BB4860" w:rsidRPr="00BB4860">
        <w:rPr>
          <w:rFonts w:ascii="Leelawadee UI Semilight" w:hAnsi="Leelawadee UI Semilight" w:cs="Leelawadee UI Semilight"/>
          <w:sz w:val="24"/>
          <w:szCs w:val="24"/>
          <w:cs/>
        </w:rPr>
        <w:t xml:space="preserve">การสรรหากรรมการดำเนินการ พ.ศ. 2562 แก้ไขเพิ่มเติม (ฉบับที่ 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="00BB4860" w:rsidRPr="00BB4860">
        <w:rPr>
          <w:rFonts w:ascii="Leelawadee UI Semilight" w:hAnsi="Leelawadee UI Semilight" w:cs="Leelawadee UI Semilight"/>
          <w:sz w:val="24"/>
          <w:szCs w:val="24"/>
          <w:cs/>
        </w:rPr>
        <w:t xml:space="preserve">) พ.ศ. 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22498FEF" w14:textId="7B239651" w:rsidR="00F727FE" w:rsidRDefault="00F727FE" w:rsidP="00F727FE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546DB">
        <w:rPr>
          <w:rFonts w:ascii="Leelawadee UI Semilight" w:hAnsi="Leelawadee UI Semilight" w:cs="Leelawadee UI Semilight"/>
          <w:sz w:val="24"/>
          <w:szCs w:val="24"/>
        </w:rPr>
        <w:t>--------------</w:t>
      </w:r>
      <w:r w:rsidRPr="00D546DB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D546DB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D546DB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D546DB">
        <w:rPr>
          <w:rFonts w:ascii="Leelawadee UI Semilight" w:hAnsi="Leelawadee UI Semilight" w:cs="Leelawadee UI Semilight"/>
          <w:sz w:val="24"/>
          <w:szCs w:val="24"/>
        </w:rPr>
        <w:t>-------------</w:t>
      </w:r>
    </w:p>
    <w:p w14:paraId="1F4AA11B" w14:textId="77777777" w:rsidR="00F727FE" w:rsidRPr="00F727FE" w:rsidRDefault="00F727FE" w:rsidP="00F727FE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14:paraId="66F926AA" w14:textId="536C0588" w:rsidR="00992637" w:rsidRPr="00D05FC6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อาศัยอำนาจตามความในข้อบังคับ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พ.ศ.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2559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107(1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0</w:t>
      </w:r>
      <w:r w:rsidR="00E204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ประชุมคณะกรรมการดำเนินการ ชุดที่ 2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/256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เมื่อวันที่ 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11 กุมภาพันธ์ </w:t>
      </w:r>
      <w:r w:rsidR="00556D9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256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="00F727FE" w:rsidRPr="00BB4860">
        <w:rPr>
          <w:rFonts w:ascii="Leelawadee UI Semilight" w:hAnsi="Leelawadee UI Semilight" w:cs="Leelawadee UI Semilight"/>
          <w:sz w:val="24"/>
          <w:szCs w:val="24"/>
          <w:cs/>
        </w:rPr>
        <w:t xml:space="preserve">การสรรหากรรมการดำเนินการ พ.ศ. 2562 แก้ไขเพิ่มเติม (ฉบับที่ 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="00F727FE" w:rsidRPr="00BB4860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พ.ศ.</w:t>
      </w:r>
      <w:r w:rsidR="00AC73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ดังต่อไปนี้</w:t>
      </w:r>
    </w:p>
    <w:p w14:paraId="7F4D268A" w14:textId="7D878CCE" w:rsidR="00992637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BB4860" w:rsidRPr="00BB4860">
        <w:rPr>
          <w:rFonts w:ascii="Leelawadee UI Semilight" w:hAnsi="Leelawadee UI Semilight" w:cs="Leelawadee UI Semilight"/>
          <w:sz w:val="24"/>
          <w:szCs w:val="24"/>
          <w:cs/>
        </w:rPr>
        <w:t xml:space="preserve">การสรรหากรรมการดำเนินการ พ.ศ. 2562 แก้ไขเพิ่มเติม (ฉบับที่ 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="00BB4860" w:rsidRPr="00BB4860">
        <w:rPr>
          <w:rFonts w:ascii="Leelawadee UI Semilight" w:hAnsi="Leelawadee UI Semilight" w:cs="Leelawadee UI Semilight"/>
          <w:sz w:val="24"/>
          <w:szCs w:val="24"/>
          <w:cs/>
        </w:rPr>
        <w:t xml:space="preserve">) พ.ศ. 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BB4860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4DCC73B8" w14:textId="7DD394ED" w:rsidR="00BE15BF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2. </w:t>
      </w:r>
      <w:r w:rsidRPr="000E020B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ระเบียบนี้ให้ใช้บังคับ</w:t>
      </w:r>
      <w:r w:rsidR="000E020B" w:rsidRPr="000E020B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0E020B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62440334" w14:textId="521B4E6C" w:rsidR="00623990" w:rsidRDefault="00623990" w:rsidP="00623990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3.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10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ว่าด้วย </w:t>
      </w:r>
      <w:r w:rsidRPr="00BB4860">
        <w:rPr>
          <w:rFonts w:ascii="Leelawadee UI Semilight" w:hAnsi="Leelawadee UI Semilight" w:cs="Leelawadee UI Semilight"/>
          <w:sz w:val="24"/>
          <w:szCs w:val="24"/>
          <w:cs/>
        </w:rPr>
        <w:t xml:space="preserve">การสรรหากรรมการดำเนินการ พ.ศ. 2562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โดยใช้ข้อความต่อไปนี้แทน</w:t>
      </w:r>
    </w:p>
    <w:p w14:paraId="2543BB36" w14:textId="77777777" w:rsidR="00623990" w:rsidRDefault="00623990" w:rsidP="00623990">
      <w:pPr>
        <w:pStyle w:val="a3"/>
        <w:ind w:left="720" w:firstLine="414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10</w:t>
      </w:r>
      <w:r w:rsidRPr="005A58B2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สมาชิกที่มีคุณลักษณะอย่างใดอย่างหนึ่งดังต่อไปนี้ ต้องห้ามใช้สิทธิสมัครเข้ารับ</w:t>
      </w:r>
    </w:p>
    <w:p w14:paraId="5141B3E3" w14:textId="73CB5DB0" w:rsidR="00623990" w:rsidRDefault="00623990" w:rsidP="0062399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การสรรหาเป็นคณะกรรมการ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ดำเนินการ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0C56D475" w14:textId="7A213C61" w:rsidR="00F727FE" w:rsidRDefault="00623990" w:rsidP="00F727FE">
      <w:pPr>
        <w:pStyle w:val="a3"/>
        <w:numPr>
          <w:ilvl w:val="0"/>
          <w:numId w:val="2"/>
        </w:numPr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เคยได้รับโทษจำคุกโดยคำพิพากษาถึงที่สุดให้จำคุกในความผิดเกี่ยวกับทรัพย์</w:t>
      </w:r>
      <w:r w:rsidR="00F727F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</w:p>
    <w:p w14:paraId="1CA66638" w14:textId="0ABFB00B" w:rsidR="00623990" w:rsidRPr="00AC73BD" w:rsidRDefault="00623990" w:rsidP="0062399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ที่กระทำโดยทุจริต</w:t>
      </w:r>
    </w:p>
    <w:p w14:paraId="36AC3F5F" w14:textId="76D156BB" w:rsidR="00623990" w:rsidRPr="004F0480" w:rsidRDefault="00623990" w:rsidP="0062399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(2)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เคยถูกไล่ออก ปลดออก หรือให้ออกจากราชการ องค์กร หน่วยงานของรัฐ หรือเอกชนฐานทุจริตต่อหน้าที่</w:t>
      </w:r>
    </w:p>
    <w:p w14:paraId="39055244" w14:textId="72B0BBB3" w:rsidR="00623990" w:rsidRDefault="00623990" w:rsidP="00623990">
      <w:pPr>
        <w:pStyle w:val="a3"/>
        <w:tabs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(3) </w:t>
      </w:r>
      <w:r w:rsidR="00E9717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คยถูกพ้นจากตำแหน่งประธานกรรมการหรือกรรมการหรือมีคำวินิจฉัยเป็นที่สุดให้พ้นจากตำแหน่งประธานกรรมการหรือกรรมการ ตามคำสั่งนายทะเบียนสหกรณ์</w:t>
      </w:r>
    </w:p>
    <w:p w14:paraId="229D6B31" w14:textId="77777777" w:rsidR="00E97174" w:rsidRDefault="00E97174" w:rsidP="00623990">
      <w:pPr>
        <w:pStyle w:val="a3"/>
        <w:tabs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(4) เคยถูกที่ประชุมใหญ่มีมติให้ถอดถอนจากตำแหน่งประธานกรรมการหรือกรรมการเพราะเหตุทุจริตต่อหน้าที่</w:t>
      </w:r>
    </w:p>
    <w:p w14:paraId="0392B2BE" w14:textId="5D1F6776" w:rsidR="00E97174" w:rsidRDefault="00E97174" w:rsidP="00623990">
      <w:pPr>
        <w:pStyle w:val="a3"/>
        <w:tabs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(5) เคยผิดนัดการชำระค่างวดชำระหนี้ไม่ว่าต้นเงินหรือดอกเบี้ย ในระยะเวลา 2 ปีทางบัญชี</w:t>
      </w:r>
      <w:bookmarkStart w:id="0" w:name="_Hlk95644228"/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นับแต่ปีที่ผิดนัดถึงปีที่เลือกตั้งประธานกรรมการหรือกรรมการ </w:t>
      </w:r>
      <w:bookmarkEnd w:id="0"/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เว้นแต่การผิดนัดนั้น</w:t>
      </w:r>
      <w:r w:rsid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มิได้เกิดขึ้นจากการกระทำของตนเอง</w:t>
      </w:r>
    </w:p>
    <w:p w14:paraId="18D0F8F4" w14:textId="3879B556" w:rsidR="00DC4A4F" w:rsidRDefault="00DC4A4F" w:rsidP="00623990">
      <w:pPr>
        <w:pStyle w:val="a3"/>
        <w:tabs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B519F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6</w:t>
      </w:r>
      <w:r w:rsidRPr="00B519F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  <w:r w:rsidRPr="00B519FB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เคย</w:t>
      </w:r>
      <w:r w:rsidRPr="00B519F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ผิดนัดชำระเงินต้นหรือดอกเบี้ยเกินกว่าเก้าสิบวัน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B519F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ับนิติบุคคลที่เป็นสมาชิกของบริษัทข้อมูลเครดิตตามกฎหมายว่าด้วยการประกอบธุรกิจข้อมูลเครดิตในระยะเวลาสองปี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นับแต่วันผิดนัดถึงวันที่เลือกตั้งประธานกรรมการหรือกรรมการ</w:t>
      </w:r>
    </w:p>
    <w:p w14:paraId="1ABDC0F0" w14:textId="7EF8E7B7" w:rsidR="00E97174" w:rsidRDefault="00E97174" w:rsidP="00623990">
      <w:pPr>
        <w:pStyle w:val="a3"/>
        <w:tabs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7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 ผู้ซึ่งเป็นเจ้าหน้าที่สหกรณ์นี้</w:t>
      </w:r>
    </w:p>
    <w:p w14:paraId="6F0F273A" w14:textId="471E5794" w:rsidR="00E97174" w:rsidRDefault="00E97174" w:rsidP="00623990">
      <w:pPr>
        <w:pStyle w:val="a3"/>
        <w:tabs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8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 เป็นสมาชิกสหกรณ์ก่อนวันประกาศรับสมัครการสรรหาไม่ถึง 1 ปี</w:t>
      </w:r>
    </w:p>
    <w:p w14:paraId="3904398D" w14:textId="4F84CB06" w:rsidR="007601BF" w:rsidRDefault="00E97174" w:rsidP="00623990">
      <w:pPr>
        <w:pStyle w:val="a3"/>
        <w:tabs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9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) </w:t>
      </w:r>
      <w:r w:rsidR="007601B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ไม่ได้ปฏิบัติหน้าที่อยู่ในจังหวัดตาก</w:t>
      </w:r>
    </w:p>
    <w:p w14:paraId="65DE7C4E" w14:textId="68B72897" w:rsidR="00623990" w:rsidRPr="00D05FC6" w:rsidRDefault="00CC4782" w:rsidP="00CC4782">
      <w:pPr>
        <w:pStyle w:val="a3"/>
        <w:tabs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7601B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="00B519F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10</w:t>
      </w:r>
      <w:r w:rsidR="007601B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 มีคุณสมบัติไม่เป็นไปตามประกาศที่สหกรณ์กำหนด</w:t>
      </w:r>
    </w:p>
    <w:p w14:paraId="37802FCA" w14:textId="00019993" w:rsidR="005A58B2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="00623990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ความในข้อ </w:t>
      </w:r>
      <w:r w:rsidR="006D0680">
        <w:rPr>
          <w:rFonts w:ascii="Leelawadee UI Semilight" w:hAnsi="Leelawadee UI Semilight" w:cs="Leelawadee UI Semilight" w:hint="cs"/>
          <w:sz w:val="24"/>
          <w:szCs w:val="24"/>
          <w:cs/>
        </w:rPr>
        <w:t>14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ว่าด้วย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BB4860" w:rsidRPr="00BB4860">
        <w:rPr>
          <w:rFonts w:ascii="Leelawadee UI Semilight" w:hAnsi="Leelawadee UI Semilight" w:cs="Leelawadee UI Semilight"/>
          <w:sz w:val="24"/>
          <w:szCs w:val="24"/>
          <w:cs/>
        </w:rPr>
        <w:t xml:space="preserve">การสรรหากรรมการดำเนินการ พ.ศ. 2562 </w:t>
      </w:r>
      <w:r w:rsidR="006D0680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DC4A4F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</w:t>
      </w:r>
      <w:r w:rsidR="004F0480"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ว่าด้วย </w:t>
      </w:r>
      <w:r w:rsidR="004F0480" w:rsidRPr="00BB4860">
        <w:rPr>
          <w:rFonts w:ascii="Leelawadee UI Semilight" w:hAnsi="Leelawadee UI Semilight" w:cs="Leelawadee UI Semilight"/>
          <w:sz w:val="24"/>
          <w:szCs w:val="24"/>
          <w:cs/>
        </w:rPr>
        <w:t>การสรรหากรรมการดำเนินการ พ.ศ. 2562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แก้ไขเพิ่มเติม ( ฉบับที่ 1) พ.ศ. 2563 โดย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>ใช้ข้อความต่อไปนี้แทน</w:t>
      </w:r>
    </w:p>
    <w:p w14:paraId="4BB618F8" w14:textId="77777777" w:rsidR="006D0680" w:rsidRDefault="005A58B2" w:rsidP="00A769C9">
      <w:pPr>
        <w:pStyle w:val="a3"/>
        <w:ind w:left="720" w:firstLine="414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6D0680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6D0680">
        <w:rPr>
          <w:rFonts w:ascii="Leelawadee UI Semilight" w:hAnsi="Leelawadee UI Semilight" w:cs="Leelawadee UI Semilight" w:hint="cs"/>
          <w:sz w:val="24"/>
          <w:szCs w:val="24"/>
          <w:cs/>
        </w:rPr>
        <w:t>14</w:t>
      </w:r>
      <w:r w:rsidRPr="005A58B2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6D0680">
        <w:rPr>
          <w:rFonts w:ascii="Leelawadee UI Semilight" w:hAnsi="Leelawadee UI Semilight" w:cs="Leelawadee UI Semilight" w:hint="cs"/>
          <w:sz w:val="24"/>
          <w:szCs w:val="24"/>
          <w:cs/>
        </w:rPr>
        <w:t>หน่วยสรรหากรรมการดำเนินการ ประกอบด้วย 14 หน่วย ดังต่อไปนี้</w:t>
      </w:r>
    </w:p>
    <w:p w14:paraId="35CBAB7A" w14:textId="4CA4E47A" w:rsidR="006D0680" w:rsidRPr="00DC4A4F" w:rsidRDefault="006D0680" w:rsidP="00BF56A2">
      <w:pPr>
        <w:pStyle w:val="a3"/>
        <w:ind w:left="720" w:firstLine="981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C4A4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(1) หน่วยที่ 1 </w:t>
      </w:r>
      <w:r w:rsidR="00BF56A2" w:rsidRPr="00DC4A4F">
        <w:rPr>
          <w:rFonts w:ascii="Leelawadee UI Semilight" w:hAnsi="Leelawadee UI Semilight" w:cs="Leelawadee UI Semilight" w:hint="cs"/>
          <w:sz w:val="24"/>
          <w:szCs w:val="24"/>
          <w:cs/>
        </w:rPr>
        <w:t>สมาชิก</w:t>
      </w:r>
      <w:r w:rsidR="004F0480" w:rsidRPr="00DC4A4F">
        <w:rPr>
          <w:rFonts w:ascii="Leelawadee UI Semilight" w:hAnsi="Leelawadee UI Semilight" w:cs="Leelawadee UI Semilight" w:hint="cs"/>
          <w:sz w:val="24"/>
          <w:szCs w:val="24"/>
          <w:cs/>
        </w:rPr>
        <w:t>ข้าราชการบำนาญ</w:t>
      </w:r>
      <w:r w:rsidR="00BF56A2" w:rsidRPr="00DC4A4F">
        <w:rPr>
          <w:rFonts w:ascii="Leelawadee UI Semilight" w:hAnsi="Leelawadee UI Semilight" w:cs="Leelawadee UI Semilight" w:hint="cs"/>
          <w:sz w:val="24"/>
          <w:szCs w:val="24"/>
          <w:cs/>
        </w:rPr>
        <w:t>จังหวัดตาก</w:t>
      </w:r>
    </w:p>
    <w:p w14:paraId="617E2A61" w14:textId="58090228" w:rsidR="004F0480" w:rsidRPr="00DC4A4F" w:rsidRDefault="006D0680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DC4A4F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DC4A4F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(2) 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="00BF56A2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โรงเรียนตากพิทยาคม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วิทยาลัยชุมชน</w:t>
      </w:r>
      <w:r w:rsidR="004F40F1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ตาก</w:t>
      </w:r>
      <w:r w:rsidR="00BF56A2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</w:t>
      </w:r>
      <w:r w:rsidR="000E5019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เจ้าหน้าที่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</w:t>
      </w:r>
      <w:r w:rsidR="000E5019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ออมทรัพย์ข้าราชการกระทรวงศึกษาธิการจังหวัดตาก จำกัด</w:t>
      </w:r>
    </w:p>
    <w:p w14:paraId="6CA4A420" w14:textId="0339598A" w:rsidR="00F727FE" w:rsidRDefault="00F727F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4A2CA4A0" w14:textId="2DB46F63" w:rsidR="00F727FE" w:rsidRDefault="00F727F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7E21EA99" w14:textId="7631F447" w:rsidR="00F727FE" w:rsidRDefault="00F727F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6B530887" w14:textId="77777777" w:rsidR="00F727FE" w:rsidRDefault="00F727FE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2A1E52C3" w14:textId="2D8BE814" w:rsidR="00BF56A2" w:rsidRPr="00DC4A4F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(3) 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3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="00BF56A2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โรงเรียนผดุงปัญญา</w:t>
      </w:r>
      <w:r w:rsidRPr="00DC4A4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โรงเรียนวังประจบวิทยาคม โรงเรียนถนอมราษฎร์บำรุง โรงเรียนวังหินกิตติวิทยา</w:t>
      </w:r>
      <w:r w:rsidR="00C35AA9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คม 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และข้าราชการบำนาญที่เกษียณอายุราชการ</w:t>
      </w:r>
      <w:r w:rsidR="002D485E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</w:p>
    <w:p w14:paraId="402CBAE2" w14:textId="38A8344F" w:rsidR="004F0480" w:rsidRPr="00DC4A4F" w:rsidRDefault="00BF56A2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AC73BD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(4) หน่วยที่ 4 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สำนักงานเขตพื้นที่การศึกษาประถมศึกษาตาก เขต 1 สำนักงานเขตพื้นที่การศึกษามัธยมศึกษา</w:t>
      </w:r>
      <w:r w:rsidR="00C35AA9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เขต 38</w:t>
      </w:r>
      <w:r w:rsidR="00C35AA9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(เดิม)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สำนักงานเขตพื้นที่การศึกษา</w:t>
      </w:r>
      <w:r w:rsidR="002D485E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มัธยมศึกษาตาก 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สำนักงานศึกษาธิการจังหวัดตาก 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สำนักงานพระพุทธศาสนาจังหวัดตาก</w:t>
      </w:r>
      <w:r w:rsidR="002D485E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</w:t>
      </w:r>
      <w:r w:rsidR="002450C5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1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(อำเภอเมือง)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ศูนย์การศึกษานอกระบบและการศึกษาตามอัธยาศัย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เมือง</w:t>
      </w:r>
      <w:r w:rsidR="004F0480"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)</w:t>
      </w:r>
      <w:r w:rsid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</w:t>
      </w:r>
      <w:r w:rsidR="004F0480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ข้าราชการบำนาญที่เกษียณอายุราชการ</w:t>
      </w:r>
      <w:r w:rsidR="002D485E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</w:p>
    <w:p w14:paraId="0F0A3C4F" w14:textId="4D22DD02" w:rsidR="004F0480" w:rsidRPr="00DC4A4F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(5) 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5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="000B07B4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โรงเรียนรา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ช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ประชานุเคราะห์ 55 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จังหวัดตาก 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โรงเรียนโสตศึกษาจังหวัดตาก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</w:t>
      </w:r>
      <w:r w:rsidRPr="00DC4A4F">
        <w:rPr>
          <w:rFonts w:ascii="Leelawadee UI Semilight" w:eastAsia="Calibri" w:hAnsi="Leelawadee UI Semilight" w:cs="Leelawadee UI Semilight"/>
          <w:sz w:val="24"/>
          <w:szCs w:val="24"/>
          <w:cs/>
        </w:rPr>
        <w:t>ศูนย์การศึกษาพิเศษประจำจังหวัดตาก</w:t>
      </w:r>
      <w:r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และข้าราชการบำนาญที่เกษียณอายุราชการ</w:t>
      </w:r>
      <w:r w:rsidR="002D485E" w:rsidRPr="00DC4A4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</w:p>
    <w:p w14:paraId="16B84BC3" w14:textId="7FCF4B21" w:rsidR="004F0480" w:rsidRPr="004F0480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(6)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6 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โรงเรียนบ้านตาก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ประชาวิทยาคาร</w:t>
      </w:r>
      <w:r w:rsidRPr="004F0480">
        <w:rPr>
          <w:rFonts w:ascii="Angsana New" w:eastAsia="Calibri" w:hAnsi="Angsana New" w:cs="Angsana New" w:hint="cs"/>
          <w:sz w:val="24"/>
          <w:szCs w:val="24"/>
          <w:cs/>
        </w:rPr>
        <w:t xml:space="preserve">”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โรงเรียนทุ่งฟ้าวิทยาคม โรงเรียน</w:t>
      </w:r>
      <w:r w:rsidR="002450C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1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(อำเภอบ้านตาก) ศูนย์การศึกษานอกระบบและการศึกษาตามอัธย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าศัย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(อำเภอบ้านตาก)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และข้าราชการบำนาญที่เกษียณอายุราชการ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</w:p>
    <w:p w14:paraId="373F3FFF" w14:textId="3CC7F9A4" w:rsidR="004F0480" w:rsidRPr="004F0480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(7)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7 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โรงเรียนสามเงาวิทยาคม โรงเรียนยกกระบัตรวิทยาคม โรงเรียน</w:t>
      </w:r>
      <w:r w:rsidR="002450C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1 (อำเภอสามเงา) ศูนย์การศึกษานอกระบบและการ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ศึกษาตามอัธยาศัย(อำเภอสามเงา)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และข้าราชการบำนาญที่เกษียณอายุราชการ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  <w:r w:rsidR="00990DA2"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</w:p>
    <w:p w14:paraId="5249D425" w14:textId="538FE14A" w:rsidR="004F0480" w:rsidRPr="004F0480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(8)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8 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โรงเรียนวังเจ้าวิทยาคม โรงเรียนนาโบสถ์พิทยาคม โรงเรียน</w:t>
      </w:r>
      <w:r w:rsidR="002450C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1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(อำเภอวังเจ้า) ศูนย์การศึกษานอกระบบและการศึกษาตามอัธยาศัย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(อำเภอวังเจ้า)</w:t>
      </w:r>
      <w:r w:rsidR="0020131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และข้าราชการบำนาญที่เกษียณอายุราชการ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  <w:r w:rsidR="00990DA2"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</w:p>
    <w:p w14:paraId="755C74AB" w14:textId="2FE8E01F" w:rsidR="004F0480" w:rsidRPr="004F0480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(9)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9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โรงเรียนสรรพวิทยาคม</w:t>
      </w:r>
    </w:p>
    <w:p w14:paraId="76F4AD2B" w14:textId="31B28010" w:rsidR="004F0480" w:rsidRPr="004F0480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(10) 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หน่วยที่ 1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0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โรงเรียนแม่ปะวิทยาคม โรงเรียนด่านแม่ละเมาวิทยาคม โรงเรียนแม่กุวิทยาคม โรงเรียน</w:t>
      </w:r>
      <w:r w:rsidR="002450C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2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</w:t>
      </w:r>
      <w:r w:rsid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แม่สอด) ศูนย์การศึกษานอกระบบและการศึกษาตามอัธยาศัย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(อำเภอแม่สอด)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ข้าราชการบำนาญ</w:t>
      </w:r>
      <w:r w:rsid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ที่เกษียณอายุราชการ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 แล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ะข้าราชการบำนาญที่เกษียณอายุราชการ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โรงเรียนสรรพวิทยาคม</w:t>
      </w:r>
    </w:p>
    <w:p w14:paraId="23A43DF0" w14:textId="28198C29" w:rsidR="004F0480" w:rsidRPr="004F0480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(11)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หน่วยที่ 1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โรงเรียนแม่ระมาดวิทยาคม โรงเรียนแม่จะเราวิทยาคม โรงเรียน</w:t>
      </w:r>
      <w:r w:rsidR="002450C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2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(อำเภอแม่ระมาด) ศูนย์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การศึกษานอกระบบและการศึกษาตามอัธยาศัย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AC73BD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(อำเภอแม่ระมาด)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และข้าราชการบำนาญที่เกษียณอายุราชการ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</w:p>
    <w:p w14:paraId="06576C49" w14:textId="40DB7690" w:rsidR="000B07B4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(12)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หน่วยที่ 12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สมาชิกสังกัดโ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รงเรียนท่าสองยางวิทยาคม โรงเรียน</w:t>
      </w:r>
      <w:r w:rsidR="002450C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2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(อำเภอท่าสองยาง) ศูนย์การศึกษานอกระบบและการศึกษาตามอัธยาศัย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(อำเภอท่าสองยาง)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</w:t>
      </w:r>
      <w:r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ณอายุราชการ</w:t>
      </w:r>
      <w:r w:rsidR="000B07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  <w:r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</w:p>
    <w:p w14:paraId="6EE8E8A4" w14:textId="2CB0D137" w:rsidR="00AC73BD" w:rsidRDefault="000B07B4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4F0480"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(13) </w:t>
      </w:r>
      <w:r w:rsidR="004F0480"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หน่วยที่ 13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</w:t>
      </w:r>
      <w:r w:rsidR="004F0480"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โรงเรียนพบพระวิทยาคม</w:t>
      </w:r>
      <w:r w:rsidR="004F0480" w:rsidRPr="004F0480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4F0480"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</w:t>
      </w:r>
      <w:r w:rsidR="002450C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="004F0480"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2</w:t>
      </w:r>
      <w:r w:rsidR="004F0480"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4F0480" w:rsidRPr="004F0480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(อำเภอพบพระ) ศูนย์การศึกษานอกระบบและการศึกษาตามอัธยาศัย (อำเภอพบพระ)</w:t>
      </w:r>
      <w:r w:rsidR="004F0480"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</w:t>
      </w:r>
      <w:r w:rsidR="004F0480" w:rsidRP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ณอายุราชการ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</w:p>
    <w:p w14:paraId="2A3FB117" w14:textId="6639C4D7" w:rsidR="000B07B4" w:rsidRPr="00ED19E5" w:rsidRDefault="00AC73BD" w:rsidP="00ED19E5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0B07B4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4F0480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(14) </w:t>
      </w:r>
      <w:r w:rsidR="004F0480" w:rsidRPr="00ED19E5">
        <w:rPr>
          <w:rFonts w:ascii="Leelawadee UI Semilight" w:eastAsia="Calibri" w:hAnsi="Leelawadee UI Semilight" w:cs="Leelawadee UI Semilight"/>
          <w:sz w:val="24"/>
          <w:szCs w:val="24"/>
          <w:cs/>
        </w:rPr>
        <w:t>หน่วยที่ 1</w:t>
      </w:r>
      <w:r w:rsidR="004F0480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4</w:t>
      </w:r>
      <w:r w:rsidR="00046710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0B07B4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สมาชิกสังกัด โ</w:t>
      </w:r>
      <w:r w:rsidR="004F0480" w:rsidRPr="00ED19E5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รงเรียนอุ้มผางวิทยาคม </w:t>
      </w:r>
      <w:r w:rsidR="000B07B4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โรงเ</w:t>
      </w:r>
      <w:r w:rsidR="004F40F1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รียน</w:t>
      </w:r>
      <w:r w:rsidR="00046710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โมโกรวิทยาคม</w:t>
      </w:r>
    </w:p>
    <w:p w14:paraId="7831CE37" w14:textId="6B7B04E6" w:rsidR="006400E0" w:rsidRPr="00ED19E5" w:rsidRDefault="004F0480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Angsana New" w:eastAsia="Calibri" w:hAnsi="Angsana New" w:cs="Angsana New"/>
          <w:sz w:val="24"/>
          <w:szCs w:val="24"/>
        </w:rPr>
      </w:pPr>
      <w:r w:rsidRPr="00ED19E5">
        <w:rPr>
          <w:rFonts w:ascii="Leelawadee UI Semilight" w:eastAsia="Calibri" w:hAnsi="Leelawadee UI Semilight" w:cs="Leelawadee UI Semilight"/>
          <w:sz w:val="24"/>
          <w:szCs w:val="24"/>
          <w:cs/>
        </w:rPr>
        <w:t>โรงเรียน</w:t>
      </w:r>
      <w:r w:rsidR="002450C5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Pr="00ED19E5">
        <w:rPr>
          <w:rFonts w:ascii="Leelawadee UI Semilight" w:eastAsia="Calibri" w:hAnsi="Leelawadee UI Semilight" w:cs="Leelawadee UI Semilight"/>
          <w:sz w:val="24"/>
          <w:szCs w:val="24"/>
          <w:cs/>
        </w:rPr>
        <w:t>สังกัดสำนักงานเขตพื้นที่การศึกษาประถมศึกษาตาก เขต 2</w:t>
      </w:r>
      <w:r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ED19E5">
        <w:rPr>
          <w:rFonts w:ascii="Leelawadee UI Semilight" w:eastAsia="Calibri" w:hAnsi="Leelawadee UI Semilight" w:cs="Leelawadee UI Semilight"/>
          <w:sz w:val="24"/>
          <w:szCs w:val="24"/>
          <w:cs/>
        </w:rPr>
        <w:t>(อำเภออุ้มผาง) ศูนย์การศึกษานอกระบบและการศึกษาตามอัธยาศัย (อำเภออุ้มผาง)</w:t>
      </w:r>
      <w:r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และข้าราชการบำนาญที่เกษียณอายุราชการ</w:t>
      </w:r>
      <w:r w:rsidR="000B07B4" w:rsidRPr="00ED19E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จากสังกัดข้างต้น</w:t>
      </w:r>
    </w:p>
    <w:p w14:paraId="6977CE15" w14:textId="3429F670" w:rsidR="00F727FE" w:rsidRDefault="00F727FE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Angsana New" w:eastAsia="Calibri" w:hAnsi="Angsana New" w:cs="Angsana New"/>
          <w:sz w:val="24"/>
          <w:szCs w:val="24"/>
        </w:rPr>
      </w:pPr>
    </w:p>
    <w:p w14:paraId="48DFF55D" w14:textId="52D4BFFC" w:rsidR="00F727FE" w:rsidRDefault="00F727FE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Angsana New" w:eastAsia="Calibri" w:hAnsi="Angsana New" w:cs="Angsana New"/>
          <w:sz w:val="24"/>
          <w:szCs w:val="24"/>
        </w:rPr>
      </w:pPr>
    </w:p>
    <w:p w14:paraId="46D60029" w14:textId="1AD10807" w:rsidR="00F727FE" w:rsidRDefault="00F727FE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Angsana New" w:eastAsia="Calibri" w:hAnsi="Angsana New" w:cs="Angsana New"/>
          <w:sz w:val="24"/>
          <w:szCs w:val="24"/>
        </w:rPr>
      </w:pPr>
    </w:p>
    <w:p w14:paraId="602DB3EE" w14:textId="77777777" w:rsidR="00F727FE" w:rsidRDefault="00F727FE" w:rsidP="004F0480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Angsana New" w:eastAsia="Calibri" w:hAnsi="Angsana New" w:cs="Angsana New" w:hint="cs"/>
          <w:sz w:val="24"/>
          <w:szCs w:val="24"/>
          <w:cs/>
        </w:rPr>
      </w:pPr>
    </w:p>
    <w:p w14:paraId="29C110E3" w14:textId="7B3AB30F" w:rsidR="004F0480" w:rsidRPr="004F0480" w:rsidRDefault="004F0480" w:rsidP="004F0480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color w:val="FF0000"/>
          <w:sz w:val="24"/>
          <w:szCs w:val="24"/>
          <w:cs/>
        </w:rPr>
      </w:pPr>
      <w:r w:rsidRPr="004F0480">
        <w:rPr>
          <w:rFonts w:ascii="Angsana New" w:eastAsia="Calibri" w:hAnsi="Angsana New" w:cs="Angsana New"/>
          <w:sz w:val="24"/>
          <w:szCs w:val="24"/>
          <w:cs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</w:t>
      </w:r>
      <w:r w:rsidR="0062399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5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สำหรับข้าราชการบำนาญที่ไม่ประสงค์สังกัดตามหน่วยที่</w:t>
      </w:r>
      <w:r w:rsidR="006400E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สหกรณ์ฯจัด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ไว้ข้างต้น ให้</w:t>
      </w:r>
      <w:r w:rsidR="000F7C7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แจ้ง</w:t>
      </w:r>
      <w:r w:rsidR="000F7C7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ย้ายหน่วยตาม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ความประสงค์</w:t>
      </w:r>
      <w:r w:rsidR="00AC73B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ได้ที่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</w:t>
      </w:r>
    </w:p>
    <w:p w14:paraId="6EB1A682" w14:textId="58F67304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ข้อ </w:t>
      </w:r>
      <w:r w:rsidR="0062399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6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ในกรณีที่มีปัญหาเกี่ยวกับการปฏิบัติงาน</w:t>
      </w:r>
      <w:r w:rsidR="00E72BB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ตามระเบียบนี้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ให้คณะกรรมการเป็นผู้วินิจฉัยชี้ขาดและให้ถือเป็นที่สิ้นสุด </w:t>
      </w:r>
    </w:p>
    <w:p w14:paraId="304DC575" w14:textId="07C77D2C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ข้อ </w:t>
      </w:r>
      <w:r w:rsidR="0062399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7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ให้ประธานกรรมการเป็นผู้รักษาการตามระเบียบนี้</w:t>
      </w:r>
    </w:p>
    <w:p w14:paraId="329CF9A3" w14:textId="64D0C091" w:rsid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37786F7D" w14:textId="77777777" w:rsidR="002450C5" w:rsidRPr="004F0480" w:rsidRDefault="002450C5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</w:p>
    <w:p w14:paraId="4B21BDC7" w14:textId="6C2ADF7E" w:rsidR="004F0480" w:rsidRPr="004F0480" w:rsidRDefault="004F0480" w:rsidP="002450C5">
      <w:pPr>
        <w:tabs>
          <w:tab w:val="left" w:pos="2835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2450C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F727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11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F727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กุมภาพันธ์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F727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687A53C8" w14:textId="525B995A" w:rsidR="00AA415E" w:rsidRDefault="00AA415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7ED0D5A" w14:textId="263C817A" w:rsidR="00AA415E" w:rsidRDefault="00F727F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F0D662A" wp14:editId="6CC4BF11">
            <wp:simplePos x="0" y="0"/>
            <wp:positionH relativeFrom="column">
              <wp:posOffset>3681205</wp:posOffset>
            </wp:positionH>
            <wp:positionV relativeFrom="paragraph">
              <wp:posOffset>3175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1C260C8A" w14:textId="20FD0884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ABBD19C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26558D1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50D093D" w14:textId="77777777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02855A7" w14:textId="79876702" w:rsidR="00AA415E" w:rsidRDefault="006C4CB5" w:rsidP="006C4CB5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     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566AE878" w14:textId="151BABC7" w:rsidR="0081571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6C4CB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  <w:r w:rsidR="006C4CB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5E6526B9" w14:textId="0045E021" w:rsidR="00AA415E" w:rsidRDefault="006C4CB5" w:rsidP="006C4CB5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</w:t>
      </w:r>
      <w:r w:rsidR="00ED19E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สหกรณ์ออมทรัพย์ข้าราชการกระทรวงศึกษาธิการจังหวัดตาก จำกัด</w:t>
      </w:r>
    </w:p>
    <w:sectPr w:rsidR="00AA415E" w:rsidSect="00F727F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3C3C"/>
    <w:multiLevelType w:val="hybridMultilevel"/>
    <w:tmpl w:val="9F88A5E0"/>
    <w:lvl w:ilvl="0" w:tplc="084CAFA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6B"/>
    <w:rsid w:val="00030993"/>
    <w:rsid w:val="00035B1A"/>
    <w:rsid w:val="000435E9"/>
    <w:rsid w:val="00046710"/>
    <w:rsid w:val="00085DE1"/>
    <w:rsid w:val="000B07B4"/>
    <w:rsid w:val="000B32F7"/>
    <w:rsid w:val="000C5DEB"/>
    <w:rsid w:val="000D51CC"/>
    <w:rsid w:val="000E020B"/>
    <w:rsid w:val="000E5019"/>
    <w:rsid w:val="000F1B1F"/>
    <w:rsid w:val="000F7C78"/>
    <w:rsid w:val="00101CA2"/>
    <w:rsid w:val="00113A17"/>
    <w:rsid w:val="00150BCD"/>
    <w:rsid w:val="001B11B0"/>
    <w:rsid w:val="001E082A"/>
    <w:rsid w:val="001F2F47"/>
    <w:rsid w:val="0020131C"/>
    <w:rsid w:val="002450C5"/>
    <w:rsid w:val="0025264C"/>
    <w:rsid w:val="002D485E"/>
    <w:rsid w:val="00347CAB"/>
    <w:rsid w:val="00353F6B"/>
    <w:rsid w:val="004678CC"/>
    <w:rsid w:val="004F0480"/>
    <w:rsid w:val="004F40F1"/>
    <w:rsid w:val="00553CAD"/>
    <w:rsid w:val="00556D97"/>
    <w:rsid w:val="0057042F"/>
    <w:rsid w:val="005A2C2F"/>
    <w:rsid w:val="005A58B2"/>
    <w:rsid w:val="005A7CD0"/>
    <w:rsid w:val="005E20C1"/>
    <w:rsid w:val="00613C65"/>
    <w:rsid w:val="00623990"/>
    <w:rsid w:val="006324B4"/>
    <w:rsid w:val="006400E0"/>
    <w:rsid w:val="006532B6"/>
    <w:rsid w:val="006C4CB5"/>
    <w:rsid w:val="006D0680"/>
    <w:rsid w:val="007601BF"/>
    <w:rsid w:val="007628D4"/>
    <w:rsid w:val="007C13AB"/>
    <w:rsid w:val="007C54AA"/>
    <w:rsid w:val="007D24C4"/>
    <w:rsid w:val="00815715"/>
    <w:rsid w:val="00831645"/>
    <w:rsid w:val="0093053D"/>
    <w:rsid w:val="00990DA2"/>
    <w:rsid w:val="00992637"/>
    <w:rsid w:val="009E7D69"/>
    <w:rsid w:val="00A16415"/>
    <w:rsid w:val="00A75488"/>
    <w:rsid w:val="00A769C9"/>
    <w:rsid w:val="00AA415E"/>
    <w:rsid w:val="00AC0B4E"/>
    <w:rsid w:val="00AC73BD"/>
    <w:rsid w:val="00AF0986"/>
    <w:rsid w:val="00B519FB"/>
    <w:rsid w:val="00BB4860"/>
    <w:rsid w:val="00BB544C"/>
    <w:rsid w:val="00BE15BF"/>
    <w:rsid w:val="00BF56A2"/>
    <w:rsid w:val="00BF7F25"/>
    <w:rsid w:val="00C00BFB"/>
    <w:rsid w:val="00C35AA9"/>
    <w:rsid w:val="00C50865"/>
    <w:rsid w:val="00C941F2"/>
    <w:rsid w:val="00CB63E8"/>
    <w:rsid w:val="00CC4782"/>
    <w:rsid w:val="00CD0995"/>
    <w:rsid w:val="00CE16B6"/>
    <w:rsid w:val="00D05FC6"/>
    <w:rsid w:val="00D26143"/>
    <w:rsid w:val="00DA26DE"/>
    <w:rsid w:val="00DA50BC"/>
    <w:rsid w:val="00DC4A4F"/>
    <w:rsid w:val="00E01075"/>
    <w:rsid w:val="00E204BD"/>
    <w:rsid w:val="00E23DC1"/>
    <w:rsid w:val="00E508DE"/>
    <w:rsid w:val="00E72BB5"/>
    <w:rsid w:val="00E927B6"/>
    <w:rsid w:val="00E97174"/>
    <w:rsid w:val="00ED19E5"/>
    <w:rsid w:val="00F0156B"/>
    <w:rsid w:val="00F377BB"/>
    <w:rsid w:val="00F727FE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DFE678"/>
  <w15:docId w15:val="{BE09CEC8-AE60-4D1B-B2E7-A59721C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9</cp:revision>
  <cp:lastPrinted>2022-02-11T00:56:00Z</cp:lastPrinted>
  <dcterms:created xsi:type="dcterms:W3CDTF">2022-02-11T00:57:00Z</dcterms:created>
  <dcterms:modified xsi:type="dcterms:W3CDTF">2022-02-13T04:56:00Z</dcterms:modified>
</cp:coreProperties>
</file>