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2B" w:rsidRDefault="00CE2D2B" w:rsidP="0032269D">
      <w:pPr>
        <w:jc w:val="center"/>
        <w:rPr>
          <w:rFonts w:ascii="Leelawadee UI Semilight" w:eastAsia="Cordia New" w:hAnsi="Leelawadee UI Semilight" w:cs="Leelawadee UI Semilight"/>
          <w:color w:val="000000"/>
          <w:szCs w:val="24"/>
        </w:rPr>
      </w:pPr>
      <w:bookmarkStart w:id="0" w:name="_GoBack"/>
      <w:bookmarkEnd w:id="0"/>
      <w:r>
        <w:rPr>
          <w:rFonts w:ascii="Leelawadee UI Semilight" w:eastAsia="Cordia New" w:hAnsi="Leelawadee UI Semilight" w:cs="Leelawadee UI Semilight" w:hint="cs"/>
          <w:noProof/>
          <w:color w:val="000000"/>
          <w:szCs w:val="24"/>
        </w:rPr>
        <w:object w:dxaOrig="5534" w:dyaOrig="5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65pt;margin-top:-12.05pt;width:62.85pt;height:55.7pt;z-index:-251660288">
            <v:imagedata r:id="rId8" o:title="" gain="126031f"/>
            <w10:wrap type="square"/>
          </v:shape>
          <o:OLEObject Type="Embed" ProgID="MSPhotoEd.3" ShapeID="_x0000_s1026" DrawAspect="Content" ObjectID="_1747567636" r:id="rId9"/>
        </w:object>
      </w:r>
    </w:p>
    <w:p w:rsidR="00CE2D2B" w:rsidRDefault="00CE2D2B" w:rsidP="0032269D">
      <w:pPr>
        <w:jc w:val="center"/>
        <w:rPr>
          <w:rFonts w:ascii="Leelawadee UI Semilight" w:eastAsia="Cordia New" w:hAnsi="Leelawadee UI Semilight" w:cs="Leelawadee UI Semilight"/>
          <w:color w:val="000000"/>
          <w:szCs w:val="24"/>
        </w:rPr>
      </w:pPr>
    </w:p>
    <w:p w:rsidR="00CE2D2B" w:rsidRPr="00CE2D2B" w:rsidRDefault="00CE2D2B" w:rsidP="0032269D">
      <w:pPr>
        <w:jc w:val="center"/>
        <w:rPr>
          <w:rFonts w:ascii="Leelawadee UI Semilight" w:eastAsia="Cordia New" w:hAnsi="Leelawadee UI Semilight" w:cs="Leelawadee UI Semilight" w:hint="cs"/>
          <w:color w:val="000000"/>
          <w:sz w:val="20"/>
          <w:szCs w:val="20"/>
        </w:rPr>
      </w:pPr>
    </w:p>
    <w:p w:rsidR="0032269D" w:rsidRPr="00CE2D2B" w:rsidRDefault="0032269D" w:rsidP="00CE2D2B">
      <w:pPr>
        <w:pStyle w:val="af2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 จำกัด</w:t>
      </w:r>
    </w:p>
    <w:p w:rsidR="0032269D" w:rsidRPr="00CE2D2B" w:rsidRDefault="0032269D" w:rsidP="00CE2D2B">
      <w:pPr>
        <w:pStyle w:val="af2"/>
        <w:jc w:val="center"/>
        <w:rPr>
          <w:rFonts w:ascii="Leelawadee UI Semilight" w:hAnsi="Leelawadee UI Semilight" w:cs="Leelawadee UI Semilight"/>
          <w:b/>
          <w:bCs/>
          <w:sz w:val="24"/>
          <w:szCs w:val="24"/>
          <w:cs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ว่าด้วย เงินกู้สามัญ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ไม่มีเฉลี่ยคืน</w:t>
      </w:r>
      <w:r w:rsidRPr="00CE2D2B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</w:p>
    <w:p w:rsidR="0032269D" w:rsidRPr="00CE2D2B" w:rsidRDefault="0032269D" w:rsidP="00CE2D2B">
      <w:pPr>
        <w:pStyle w:val="af2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</w:rPr>
        <w:t>--------------</w:t>
      </w:r>
      <w:r w:rsidRPr="00CE2D2B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CE2D2B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CE2D2B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CE2D2B">
        <w:rPr>
          <w:rFonts w:ascii="Leelawadee UI Semilight" w:hAnsi="Leelawadee UI Semilight" w:cs="Leelawadee UI Semilight"/>
          <w:sz w:val="24"/>
          <w:szCs w:val="24"/>
        </w:rPr>
        <w:t>-------------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12"/>
          <w:szCs w:val="12"/>
          <w:cs/>
        </w:rPr>
      </w:pP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pacing w:val="-8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pacing w:val="-8"/>
          <w:sz w:val="24"/>
          <w:szCs w:val="24"/>
          <w:cs/>
        </w:rPr>
        <w:tab/>
        <w:t>อาศัยความตามระเบียบสหกรณ์ออมทรัพย์ข้าราชการกระทรวงศึกษาธิการจังหวัดตาก จำกัด  ว่าด้วย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pacing w:val="-8"/>
          <w:sz w:val="24"/>
          <w:szCs w:val="24"/>
          <w:cs/>
        </w:rPr>
        <w:t>การให้เงินกู้แก่สมาชิก พ.ศ. 25</w:t>
      </w:r>
      <w:r w:rsidR="00D1325E" w:rsidRPr="00CE2D2B">
        <w:rPr>
          <w:rFonts w:ascii="Leelawadee UI Semilight" w:hAnsi="Leelawadee UI Semilight" w:cs="Leelawadee UI Semilight"/>
          <w:spacing w:val="-8"/>
          <w:sz w:val="24"/>
          <w:szCs w:val="24"/>
          <w:cs/>
        </w:rPr>
        <w:t>61</w:t>
      </w:r>
      <w:r w:rsidRPr="00CE2D2B">
        <w:rPr>
          <w:rFonts w:ascii="Leelawadee UI Semilight" w:hAnsi="Leelawadee UI Semilight" w:cs="Leelawadee UI Semilight"/>
          <w:spacing w:val="-8"/>
          <w:sz w:val="24"/>
          <w:szCs w:val="24"/>
          <w:cs/>
        </w:rPr>
        <w:t xml:space="preserve"> </w:t>
      </w:r>
      <w:r w:rsidR="001B5EED">
        <w:rPr>
          <w:rFonts w:ascii="Leelawadee UI Semilight" w:hAnsi="Leelawadee UI Semilight" w:cs="Leelawadee UI Semilight" w:hint="cs"/>
          <w:spacing w:val="-8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pacing w:val="-8"/>
          <w:sz w:val="24"/>
          <w:szCs w:val="24"/>
          <w:cs/>
        </w:rPr>
        <w:t>ข้อ 10</w:t>
      </w:r>
      <w:r w:rsidR="00CE2D2B">
        <w:rPr>
          <w:rFonts w:ascii="Leelawadee UI Semilight" w:hAnsi="Leelawadee UI Semilight" w:cs="Leelawadee UI Semilight" w:hint="cs"/>
          <w:spacing w:val="-8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pacing w:val="-8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ที่ประชุมคณะกรรมการดำเนินการ ชุดที่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2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ครั้งที่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12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>/256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วันที่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1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ธันวาคม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256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ได้มีมติกำหนดระเบียบสหกรณ์ออมทรัพย์ข้าราชการกระทรวงศึกษาธิการจังหวัดตาก จำกัด  ว่าด้วย เงินกู้สามัญ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ไม่มีเฉลี่ยคืน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พ</w:t>
      </w:r>
      <w:r w:rsidRPr="00CE2D2B">
        <w:rPr>
          <w:rFonts w:ascii="Leelawadee UI Semilight" w:hAnsi="Leelawadee UI Semilight" w:cs="Leelawadee UI Semilight"/>
          <w:sz w:val="24"/>
          <w:szCs w:val="24"/>
        </w:rPr>
        <w:t>.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ศ. 25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>6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CE2D2B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ไว้ดังต่อไปนี้</w:t>
      </w:r>
    </w:p>
    <w:p w:rsidR="0032269D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ข้อ 1. ระเบียบนี้เรียกว่า </w:t>
      </w:r>
      <w:r w:rsidRPr="00270E72">
        <w:rPr>
          <w:rFonts w:ascii="Angsana New" w:hAnsi="Angsana New" w:cs="Angsana New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 จำกัด  ว่าด้วย เงินกู้สามัญ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ไม่มีเฉลี่ยคืน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พ.ศ. 25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>6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270E72">
        <w:rPr>
          <w:rFonts w:ascii="Angsana New" w:hAnsi="Angsana New" w:cs="Angsana New" w:hint="cs"/>
          <w:sz w:val="24"/>
          <w:szCs w:val="24"/>
          <w:cs/>
        </w:rPr>
        <w:t xml:space="preserve"> ”</w:t>
      </w:r>
    </w:p>
    <w:p w:rsidR="003F300D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>ข้อ 2. ระเบียบนี้ให้ใช้บังคับตั้งแต่วัน</w:t>
      </w:r>
      <w:r w:rsidR="008C7DAF">
        <w:rPr>
          <w:rFonts w:ascii="Leelawadee UI Semilight" w:hAnsi="Leelawadee UI Semilight" w:cs="Leelawadee UI Semilight" w:hint="cs"/>
          <w:sz w:val="24"/>
          <w:szCs w:val="24"/>
          <w:cs/>
        </w:rPr>
        <w:t>ที่ 1 มกราคม 2566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เป็นต้นไป</w:t>
      </w:r>
    </w:p>
    <w:p w:rsidR="0032269D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ข้อ 3. 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ในระเบียบนี้</w:t>
      </w:r>
    </w:p>
    <w:p w:rsidR="0032269D" w:rsidRPr="00CE2D2B" w:rsidRDefault="00CE2D2B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>“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สหกรณ์ออมทรัพย์ข้าราชการกระทรวงศึกษาธิการจังหวัดตาก</w:t>
      </w:r>
      <w:r w:rsidR="0032269D" w:rsidRPr="00CE2D2B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จำกัด</w:t>
      </w:r>
    </w:p>
    <w:p w:rsidR="0032269D" w:rsidRPr="00CE2D2B" w:rsidRDefault="00CE2D2B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>“</w:t>
      </w:r>
      <w:r w:rsidR="0032269D" w:rsidRPr="00CE2D2B">
        <w:rPr>
          <w:rFonts w:ascii="Leelawadee UI Semilight" w:hAnsi="Leelawadee UI Semilight" w:cs="Leelawadee UI Semilight"/>
          <w:szCs w:val="22"/>
          <w:cs/>
        </w:rPr>
        <w:t>สมาชิก</w:t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="0032269D" w:rsidRPr="00CE2D2B">
        <w:rPr>
          <w:rFonts w:ascii="Leelawadee UI Semilight" w:hAnsi="Leelawadee UI Semilight" w:cs="Leelawadee UI Semilight"/>
          <w:szCs w:val="22"/>
          <w:cs/>
        </w:rPr>
        <w:t xml:space="preserve"> หมายถึง สมาชิกสหกรณ์ออมทรัพย์ข้าราชการกระทรวงศึกษาธิการจังหวัดตาก</w:t>
      </w:r>
      <w:r w:rsidR="0032269D" w:rsidRPr="00CE2D2B">
        <w:rPr>
          <w:rFonts w:ascii="Leelawadee UI Semilight" w:hAnsi="Leelawadee UI Semilight" w:cs="Leelawadee UI Semilight"/>
          <w:szCs w:val="22"/>
        </w:rPr>
        <w:t xml:space="preserve"> </w:t>
      </w:r>
      <w:r w:rsidR="0032269D" w:rsidRPr="00CE2D2B">
        <w:rPr>
          <w:rFonts w:ascii="Leelawadee UI Semilight" w:hAnsi="Leelawadee UI Semilight" w:cs="Leelawadee UI Semilight"/>
          <w:szCs w:val="22"/>
          <w:cs/>
        </w:rPr>
        <w:t>จำกัด</w:t>
      </w:r>
    </w:p>
    <w:p w:rsidR="003F300D" w:rsidRPr="00CE2D2B" w:rsidRDefault="00CE2D2B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>“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>คณะกรรมการ</w:t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="003F300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คณะกรรมการดำเนินการสหกรณ์ออมทรัพย์ข้าราชการกระทรวง </w:t>
      </w:r>
    </w:p>
    <w:p w:rsidR="003F300D" w:rsidRPr="00CE2D2B" w:rsidRDefault="003F300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ศึกษาธิการจังหวัดตาก จำกัด</w:t>
      </w:r>
    </w:p>
    <w:p w:rsidR="0032269D" w:rsidRPr="00CE2D2B" w:rsidRDefault="003F300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>“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ประธานกรรมการ</w:t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ประธานกรรมการดำเนินการสหกรณ์ออมทรัพย์ข้าราชการกระทรวงศึกษาธิการจังหวัดตาก จำกัด</w:t>
      </w:r>
    </w:p>
    <w:p w:rsidR="0032269D" w:rsidRPr="00A62FA2" w:rsidRDefault="00CE2D2B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8F7ED2" w:rsidRPr="00A62FA2">
        <w:rPr>
          <w:rFonts w:ascii="Angsana New" w:hAnsi="Angsana New" w:cs="Angsana New" w:hint="cs"/>
          <w:sz w:val="24"/>
          <w:szCs w:val="24"/>
          <w:cs/>
        </w:rPr>
        <w:t>“</w:t>
      </w:r>
      <w:r w:rsidR="0032269D" w:rsidRPr="00A62FA2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="008F7ED2" w:rsidRPr="00A62FA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="0032269D" w:rsidRPr="00A62FA2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ผู้จัดการสหกรณ์ออมทรัพย์ข้าราชการกระทรวงศึกษาธิการจังหวัดตาก จำกัด</w:t>
      </w:r>
    </w:p>
    <w:p w:rsidR="003B3314" w:rsidRPr="00A62FA2" w:rsidRDefault="003B3314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A62FA2">
        <w:rPr>
          <w:rFonts w:ascii="Angsana New" w:hAnsi="Angsana New" w:cs="Angsana New" w:hint="cs"/>
          <w:sz w:val="24"/>
          <w:szCs w:val="24"/>
          <w:cs/>
        </w:rPr>
        <w:t>“</w:t>
      </w:r>
      <w:r w:rsidRPr="00A62FA2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เงินกู้สามัญไม่มีเฉลี่ยคืน</w:t>
      </w:r>
      <w:r w:rsidRPr="00A62FA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Pr="00A62FA2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</w:t>
      </w:r>
      <w:r w:rsidRP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เงินกู้ที่สมาชิก</w:t>
      </w:r>
      <w:r w:rsidR="00481D98" w:rsidRPr="00A62FA2">
        <w:rPr>
          <w:rFonts w:ascii="Leelawadee UI Semilight" w:hAnsi="Leelawadee UI Semilight" w:cs="Leelawadee UI Semilight" w:hint="cs"/>
          <w:sz w:val="24"/>
          <w:szCs w:val="24"/>
          <w:cs/>
        </w:rPr>
        <w:t>ได้กู้และชำระดอกเบี้ยเป็นงวดรายเดือนปกติแต่เมื่อสิ้นปีบัญชีจะไม่ได้รับจัดสรรเงินเฉลี่ยคืนจากกำไรสุทธิประจำปี</w:t>
      </w:r>
      <w:r w:rsidR="00A62FA2" w:rsidRP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481D98" w:rsidRP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อันเนื่องมาจากดอกเบี้ยที่ชำระงวดรายเดือนปกติ </w:t>
      </w:r>
    </w:p>
    <w:p w:rsidR="0032269D" w:rsidRPr="00CE2D2B" w:rsidRDefault="003F300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</w:rPr>
        <w:tab/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>“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เงินได้รายเดือน</w:t>
      </w:r>
      <w:r w:rsidR="00F7050B" w:rsidRPr="008F7ED2">
        <w:rPr>
          <w:rFonts w:ascii="Angsana New" w:hAnsi="Angsana New" w:cs="Angsana New" w:hint="cs"/>
          <w:sz w:val="24"/>
          <w:szCs w:val="24"/>
          <w:cs/>
        </w:rPr>
        <w:t>”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เงินเดือนหรือค่าจ้างประจำหรือเงินบำนาญปกติและเงินเพิ่มค่า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ครองชีพหรือเงินที่จ่ายควบกับเงินเดือนหรือค่าจ้างประจำ</w:t>
      </w:r>
    </w:p>
    <w:p w:rsidR="0032269D" w:rsidRDefault="003F300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>“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เงินเดือน</w:t>
      </w:r>
      <w:r w:rsidR="008F7ED2" w:rsidRPr="008F7ED2">
        <w:rPr>
          <w:rFonts w:ascii="Angsana New" w:hAnsi="Angsana New" w:cs="Angsana New" w:hint="cs"/>
          <w:sz w:val="24"/>
          <w:szCs w:val="24"/>
          <w:cs/>
        </w:rPr>
        <w:t xml:space="preserve"> ”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เงินเดือน หรือค่าจ้างหรือบำนาญปกติ (ไม่รวมเงินเพิ่มทุกประเภท)แล้วแต่กรณี</w:t>
      </w:r>
    </w:p>
    <w:p w:rsidR="008F59D2" w:rsidRPr="00CE2D2B" w:rsidRDefault="00CE2D2B" w:rsidP="001B5EED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1B5EED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. สมาชิก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>ที่ประสงค์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กู้</w:t>
      </w:r>
      <w:r w:rsidR="001B5EE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 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ต้องยื่นคำขอกู้และจัดทำสัญญาเงินกู้หรือหนังสือกู้เงินพร้อมหนังสือค้ำประกันตามแบบและเงื่อนไขที่สหกรณ์กำหนด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E15C43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 วงเงินกู้</w:t>
      </w:r>
      <w:r w:rsidR="00B7176C" w:rsidRPr="00CE2D2B">
        <w:rPr>
          <w:rFonts w:ascii="Leelawadee UI Semilight" w:hAnsi="Leelawadee UI Semilight" w:cs="Leelawadee UI Semilight"/>
          <w:sz w:val="24"/>
          <w:szCs w:val="24"/>
          <w:cs/>
        </w:rPr>
        <w:t>เป็นไปตามที่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คณะกรรมการพิจารณาเห็นสมควร</w:t>
      </w:r>
      <w:r w:rsidR="00B7176C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แต่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ไม่เกินจำนวน 70 เท่าของเงินเดือนหรือเงินได้รายเดือน</w:t>
      </w:r>
      <w:r w:rsidR="00B7176C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แต่วงเงิน</w:t>
      </w:r>
      <w:r w:rsidR="00B7176C" w:rsidRPr="00CE2D2B">
        <w:rPr>
          <w:rFonts w:ascii="Leelawadee UI Semilight" w:hAnsi="Leelawadee UI Semilight" w:cs="Leelawadee UI Semilight"/>
          <w:sz w:val="24"/>
          <w:szCs w:val="24"/>
          <w:cs/>
        </w:rPr>
        <w:t>สูงสุด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ไม่เกิน 2,000,000 บาท โดยมีเงื่อนไขดังต่อไปนี้</w:t>
      </w:r>
    </w:p>
    <w:p w:rsidR="0032269D" w:rsidRPr="00CE2D2B" w:rsidRDefault="0032269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.1 เป็นสมาชิกตั้งแต่ 3 เดือนแต่ไม่เกิน 2 ปี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กู้ได้ไม่เกิน  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900,000 บาท</w:t>
      </w:r>
    </w:p>
    <w:p w:rsidR="0032269D" w:rsidRPr="00CE2D2B" w:rsidRDefault="003F300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.2 เป็นสมาชิกเกินกว่า 2 ปีแต่ไม่เกิน 3 ปี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กู้ได้ไม่เกิน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1,200,000 บาท</w:t>
      </w:r>
    </w:p>
    <w:p w:rsidR="0032269D" w:rsidRPr="00CE2D2B" w:rsidRDefault="003F300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.3 เป็นสมาชิกเกินกว่า 3 ปีแต่ไม่เกิน 4 ปี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กู้ได้ไม่เกิน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1,500,000 บาท</w:t>
      </w:r>
    </w:p>
    <w:p w:rsidR="0032269D" w:rsidRPr="00CE2D2B" w:rsidRDefault="003F300D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</w:rPr>
        <w:tab/>
      </w:r>
      <w:r w:rsidR="00A62FA2">
        <w:rPr>
          <w:rFonts w:ascii="Leelawadee UI Semilight" w:hAnsi="Leelawadee UI Semilight" w:cs="Leelawadee UI Semilight"/>
          <w:sz w:val="24"/>
          <w:szCs w:val="24"/>
        </w:rPr>
        <w:t>5</w:t>
      </w:r>
      <w:r w:rsidR="0032269D" w:rsidRPr="00CE2D2B">
        <w:rPr>
          <w:rFonts w:ascii="Leelawadee UI Semilight" w:hAnsi="Leelawadee UI Semilight" w:cs="Leelawadee UI Semilight"/>
          <w:sz w:val="24"/>
          <w:szCs w:val="24"/>
        </w:rPr>
        <w:t xml:space="preserve">.4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เป็นสมาชิกเกินกว่า 4 ปีขึ้นไป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CE2D2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กู้ได้ไม่เกิน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>2,000,000 บาท</w:t>
      </w:r>
    </w:p>
    <w:p w:rsidR="00F7050B" w:rsidRDefault="00493157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</w:rPr>
        <w:tab/>
      </w:r>
      <w:r w:rsidR="00F7050B" w:rsidRPr="00F7050B">
        <w:rPr>
          <w:rFonts w:ascii="Leelawadee UI Semilight" w:hAnsi="Leelawadee UI Semilight" w:cs="Leelawadee UI Semilight" w:hint="cs"/>
          <w:sz w:val="24"/>
          <w:szCs w:val="24"/>
          <w:cs/>
        </w:rPr>
        <w:t>สมาชิก</w:t>
      </w:r>
      <w:r w:rsidR="00F7050B" w:rsidRPr="00F7050B">
        <w:rPr>
          <w:rFonts w:ascii="Leelawadee UI Semilight" w:hAnsi="Leelawadee UI Semilight" w:cs="Leelawadee UI Semilight"/>
          <w:sz w:val="24"/>
          <w:szCs w:val="24"/>
          <w:cs/>
        </w:rPr>
        <w:t>ผู้กู้ต้องยินยอมให้หน่วยงานต้นสังกัดที่ทำหน้าที่จ่ายเงิน</w:t>
      </w:r>
      <w:r w:rsidR="00F7050B" w:rsidRPr="00F7050B">
        <w:rPr>
          <w:rFonts w:ascii="Leelawadee UI Semilight" w:hAnsi="Leelawadee UI Semilight" w:cs="Leelawadee UI Semilight" w:hint="cs"/>
          <w:sz w:val="24"/>
          <w:szCs w:val="24"/>
          <w:cs/>
        </w:rPr>
        <w:t>เดือนหรือเงิน</w:t>
      </w:r>
      <w:r w:rsidR="00F7050B" w:rsidRPr="00F7050B">
        <w:rPr>
          <w:rFonts w:ascii="Leelawadee UI Semilight" w:hAnsi="Leelawadee UI Semilight" w:cs="Leelawadee UI Semilight"/>
          <w:sz w:val="24"/>
          <w:szCs w:val="24"/>
          <w:cs/>
        </w:rPr>
        <w:t xml:space="preserve">ได้รายเดือนหัก ณ </w:t>
      </w:r>
      <w:r w:rsidR="00E15C4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7050B" w:rsidRPr="00F7050B">
        <w:rPr>
          <w:rFonts w:ascii="Leelawadee UI Semilight" w:hAnsi="Leelawadee UI Semilight" w:cs="Leelawadee UI Semilight"/>
          <w:sz w:val="24"/>
          <w:szCs w:val="24"/>
          <w:cs/>
        </w:rPr>
        <w:t>ที่จ่ายเพื่อชำระหนี้หรือภาระผูกพันที่มีต่อสหกรณ์ เป็นลำดับแรก ถัดจากหนี้ภาษีอากรและการหักเงินเข้ากองทุนที่สมาชิกถูกหักตามกฎหมายหรือยินยอมให้เจ้าหน้าที่ธนาคารที่ได้รับมอบหมายจากสหกรณ์ หักบัญชีเงินฝากของตนส่งต่อสหกรณ์เพื่อชำระหนี้ โดยไม่มีข้อโต้แย้ง</w:t>
      </w:r>
    </w:p>
    <w:p w:rsidR="00561685" w:rsidRDefault="003B3314" w:rsidP="00CE2D2B">
      <w:pPr>
        <w:pStyle w:val="af2"/>
        <w:jc w:val="thaiDistribute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ข้อ 6. อัตราดอกเบี้ยเงินกู้ต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มระเบียบนี้ ให้เป็นไปตามประกาศที่สหกรณ์กำหนด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lastRenderedPageBreak/>
        <w:tab/>
        <w:t xml:space="preserve">ข้อ </w:t>
      </w:r>
      <w:r w:rsidR="00A62FA2">
        <w:rPr>
          <w:rFonts w:ascii="Leelawadee UI Semilight" w:hAnsi="Leelawadee UI Semilight" w:cs="Leelawadee UI Semilight"/>
          <w:sz w:val="24"/>
          <w:szCs w:val="24"/>
        </w:rPr>
        <w:t>7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 สมาชิกที่กู้เงิน</w:t>
      </w:r>
      <w:r w:rsidR="00E15C43">
        <w:rPr>
          <w:rFonts w:ascii="Leelawadee UI Semilight" w:hAnsi="Leelawadee UI Semilight" w:cs="Leelawadee UI Semilight" w:hint="cs"/>
          <w:sz w:val="24"/>
          <w:szCs w:val="24"/>
          <w:cs/>
        </w:rPr>
        <w:t>ตามระเบียบนี้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ต้องมีมูลค่าหุ้นไม่น้อยกว่า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อัตรา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ร้อยละ </w:t>
      </w:r>
      <w:r w:rsidR="00E15C43">
        <w:rPr>
          <w:rFonts w:ascii="Leelawadee UI Semilight" w:hAnsi="Leelawadee UI Semilight" w:cs="Leelawadee UI Semilight" w:hint="cs"/>
          <w:sz w:val="24"/>
          <w:szCs w:val="24"/>
          <w:cs/>
        </w:rPr>
        <w:t>15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ของวงเงินที่ได้รับพิจารณา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>ทั้งนี้หากมีมูลค่าหุ้น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ก่อนนี้ </w:t>
      </w:r>
      <w:r w:rsidR="008F7ED2">
        <w:rPr>
          <w:rFonts w:ascii="Leelawadee UI Semilight" w:hAnsi="Leelawadee UI Semilight" w:cs="Leelawadee UI Semilight" w:hint="cs"/>
          <w:sz w:val="24"/>
          <w:szCs w:val="24"/>
          <w:cs/>
        </w:rPr>
        <w:t>เกิน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>กว่า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อัตรา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ร้อยละ </w:t>
      </w:r>
      <w:r w:rsidR="00E15C43">
        <w:rPr>
          <w:rFonts w:ascii="Leelawadee UI Semilight" w:hAnsi="Leelawadee UI Semilight" w:cs="Leelawadee UI Semilight" w:hint="cs"/>
          <w:sz w:val="24"/>
          <w:szCs w:val="24"/>
          <w:cs/>
        </w:rPr>
        <w:t>15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ของวงเงินที่ได้รับพิจารณา ให้ซื้อหุ้นเพิ่ม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อัตรา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ร้อยละ 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ของวงเงินกู้ที่ได้รับอนุมัติ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หรือของวงเงินกู้</w:t>
      </w:r>
      <w:r w:rsidR="004C57B1" w:rsidRPr="00CE2D2B">
        <w:rPr>
          <w:rFonts w:ascii="Leelawadee UI Semilight" w:hAnsi="Leelawadee UI Semilight" w:cs="Leelawadee UI Semilight"/>
          <w:sz w:val="24"/>
          <w:szCs w:val="24"/>
          <w:cs/>
        </w:rPr>
        <w:t>หลังจากหักหนี้เดิมแล้ว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(กรณี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เป็นการ</w:t>
      </w:r>
      <w:r w:rsidR="00A62FA2">
        <w:rPr>
          <w:rFonts w:ascii="Leelawadee UI Semilight" w:hAnsi="Leelawadee UI Semilight" w:cs="Leelawadee UI Semilight" w:hint="cs"/>
          <w:sz w:val="24"/>
          <w:szCs w:val="24"/>
          <w:cs/>
        </w:rPr>
        <w:t>กู้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ครั้งใหม่)</w:t>
      </w:r>
    </w:p>
    <w:p w:rsidR="00014EB6" w:rsidRPr="00CE2D2B" w:rsidRDefault="008F59D2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014EB6" w:rsidRPr="00CE2D2B">
        <w:rPr>
          <w:rFonts w:ascii="Leelawadee UI Semilight" w:hAnsi="Leelawadee UI Semilight" w:cs="Leelawadee UI Semilight"/>
          <w:sz w:val="24"/>
          <w:szCs w:val="24"/>
          <w:cs/>
        </w:rPr>
        <w:t>. สมาชิกที่ขอกู้เงินสามัญครั้งใหม่ ต้องส่งชำระหนี้เงินกู้สามัญหรือหนังสือกู้เงินเดิมมาแล้วไม่น้อยกว่า 6 งวดรายเดือนติดต่อกัน และให้หักชำระหนี้สัญญาหรือหนังสือกู้เงินเดิมด้วย</w:t>
      </w:r>
    </w:p>
    <w:p w:rsidR="00E15C43" w:rsidRDefault="00E15C43" w:rsidP="00CE2D2B">
      <w:pPr>
        <w:pStyle w:val="af2"/>
        <w:jc w:val="thaiDistribute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014EB6" w:rsidRPr="00CE2D2B">
        <w:rPr>
          <w:rFonts w:ascii="Leelawadee UI Semilight" w:hAnsi="Leelawadee UI Semilight" w:cs="Leelawadee UI Semilight"/>
          <w:sz w:val="24"/>
          <w:szCs w:val="24"/>
          <w:cs/>
        </w:rPr>
        <w:t>ระยะเวลาการส่งชำระหนี้ ให้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กู้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เงิน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ส่งคืนเงินต้นเป็นงวดรายเดือนๆละเท่าๆกัน(ยกเว้นงวดสุดท้าย)หรือส่งคืนเงินต้นพร้อมดอกเบี้ยเป็นงวดรายเดือ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หรือตามความเหมาะสม โดยงวดสุดท้ายอายุไม่เกิน 75 ปีบริบูรณ์ สำหรับงวดส่งชำระหนี้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ให้เป็นตามช่วงปี พ.ศ. ที่สมาชิกขอกู้เงิน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ดัง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ต่อไป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นี้</w:t>
      </w:r>
    </w:p>
    <w:p w:rsidR="007F3005" w:rsidRDefault="00E15C43" w:rsidP="00E15C43">
      <w:pPr>
        <w:pStyle w:val="af2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="007F300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.1 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ขอกู้เงิน</w:t>
      </w:r>
      <w:r w:rsidR="007F3005">
        <w:rPr>
          <w:rFonts w:ascii="Leelawadee UI Semilight" w:hAnsi="Leelawadee UI Semilight" w:cs="Leelawadee UI Semilight" w:hint="cs"/>
          <w:sz w:val="24"/>
          <w:szCs w:val="24"/>
          <w:cs/>
        </w:rPr>
        <w:t>ระหว่างปี พ.ศ. 2566 ให้ส่งชำระไม่เกิน 196 งวด</w:t>
      </w:r>
    </w:p>
    <w:p w:rsidR="007F3005" w:rsidRDefault="007F3005" w:rsidP="00E15C43">
      <w:pPr>
        <w:pStyle w:val="af2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.2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ขอกู้เงิน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ระหว่างปี พ.ศ. 2567 ถึง พ.ศ. 2678 ให้ส่งชำระไม่เกิน 190 งวด</w:t>
      </w:r>
    </w:p>
    <w:p w:rsidR="007F3005" w:rsidRDefault="007F3005" w:rsidP="00E15C43">
      <w:pPr>
        <w:pStyle w:val="af2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.3 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ขอกู้เงิน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ระหว่างปี พ.ศ. 2569 ถึง พ.ศ. 2570 ให้ส่งชำระไม่เกิน 180 งวด</w:t>
      </w:r>
    </w:p>
    <w:p w:rsidR="007F3005" w:rsidRDefault="007F3005" w:rsidP="00E15C43">
      <w:pPr>
        <w:pStyle w:val="af2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.4 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ขอกู้เงิน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ระหว่างปี พ.ศ. 2571 ถึง พ.ศ. 2572 ให้ส่งชำระไม่เกิน 166 งวด</w:t>
      </w:r>
    </w:p>
    <w:p w:rsidR="007F3005" w:rsidRDefault="007F3005" w:rsidP="00E15C43">
      <w:pPr>
        <w:pStyle w:val="af2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.5 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ขอกู้เงิน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ตั้งแต่ปี พ.ศ. 25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7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3 เป็นต้นไป ให้ส่งชำระไม่เกิน 150 งวด</w:t>
      </w:r>
    </w:p>
    <w:p w:rsidR="00561685" w:rsidRDefault="00561685" w:rsidP="00E15C43">
      <w:pPr>
        <w:pStyle w:val="af2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10. สมาชิกที่กู้เงินตามระเบียบนี้ ต้องยินยอมจะไม่รับเงินเฉลี่ยคืนในส่วนของดอกเบี้ยเงินกู้ตามข้อ 6</w:t>
      </w:r>
    </w:p>
    <w:p w:rsidR="00753E98" w:rsidRDefault="0032269D" w:rsidP="00CE2D2B">
      <w:pPr>
        <w:pStyle w:val="af2"/>
        <w:jc w:val="thaiDistribute"/>
        <w:rPr>
          <w:rFonts w:ascii="Leelawadee UI Semilight" w:hAnsi="Leelawadee UI Semilight" w:cs="Leelawadee UI Semilight" w:hint="cs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 หลักประกัน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เ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งิน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กู้ตามระเบียบนี้ 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นอกจากสัญญาหรือหนังสือกู้เงิน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ที่สมาชิก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ผู้กู้ได้ทำไว้ต่อสหกรณ์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และใช้บุคคลค้ำประกัน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โดย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จำนวนคนต่อวงเงินค้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ำประกันให้เป็นตามที่สหกรณ์กำหนด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แล้ว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753E98">
        <w:rPr>
          <w:rFonts w:ascii="Leelawadee UI Semilight" w:hAnsi="Leelawadee UI Semilight" w:cs="Leelawadee UI Semilight" w:hint="cs"/>
          <w:sz w:val="24"/>
          <w:szCs w:val="24"/>
          <w:cs/>
        </w:rPr>
        <w:t>ยังต้องมีหลักค้ำประกันอื่นตามประกาศที่สหกรณ์กำหนดด้วย</w:t>
      </w:r>
    </w:p>
    <w:p w:rsidR="007A0FD1" w:rsidRPr="00CE2D2B" w:rsidRDefault="0083474C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color w:val="002060"/>
          <w:sz w:val="24"/>
          <w:szCs w:val="24"/>
          <w:cs/>
        </w:rPr>
        <w:tab/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ผู้ค้ำประกันต้องทำหนังสือค้ำประกันให้ไว้ต่อสหกรณ์ตามแบบที่สหกรณ์กำหนด</w:t>
      </w:r>
    </w:p>
    <w:p w:rsidR="007A0FD1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กรณีที่ผู้ค้ำประกันขาดสมาชิกภาพไม่ว่าเพราะเหตุใดหรือมีเหตุที่คณะกรรมการ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มีมติ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เห็นว่า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ไม่สมควรหรือไม่อาจที่จะเป็นผู้ค้ำประกันต่อไป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ได้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สมาชิก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ผู้กู้ต้องจัดให้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มี</w:t>
      </w:r>
      <w:r w:rsidR="008F7ED2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คน</w:t>
      </w:r>
      <w:r w:rsidR="008F7ED2">
        <w:rPr>
          <w:rFonts w:ascii="Leelawadee UI Semilight" w:hAnsi="Leelawadee UI Semilight" w:cs="Leelawadee UI Semilight"/>
          <w:sz w:val="24"/>
          <w:szCs w:val="24"/>
          <w:cs/>
        </w:rPr>
        <w:t>อื่น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เข้าเป็นผู้ค้ำประกันแทนให้เสร็จสิ้นภายใน 30 วันนับจากวันที่ผู้ค้ำประกัน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คนนั้น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ขาดสมาชิกภาพ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หรือที่คณะกรรมการมีมติ</w:t>
      </w:r>
    </w:p>
    <w:p w:rsidR="007A0FD1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การที่ผู้ค้ำประกัน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ขาดสมาชิกภาพ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ไม่ว่า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ด้วย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เหตุใดๆ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ไม่เป็นสาเหตุให้ผู้นั้นหลุดพ้นจากการ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ค้ำประกัน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เงินกู้ 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จนกว่า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สมาชิก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ผู้กู้ได้จัดให้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มี</w:t>
      </w:r>
      <w:r w:rsidR="003E3B21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คน</w:t>
      </w:r>
      <w:r w:rsidR="003E3B21">
        <w:rPr>
          <w:rFonts w:ascii="Leelawadee UI Semilight" w:hAnsi="Leelawadee UI Semilight" w:cs="Leelawadee UI Semilight"/>
          <w:sz w:val="24"/>
          <w:szCs w:val="24"/>
          <w:cs/>
        </w:rPr>
        <w:t>อื่น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เป็นผู้ค้ำประกันแทน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ตนหรือ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>สมาชิก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>ผู้กู้ได้ใช้คืนเงินกู้ครบถ้วนแล้ว</w:t>
      </w:r>
    </w:p>
    <w:p w:rsidR="0032269D" w:rsidRPr="00CE2D2B" w:rsidRDefault="00CE2D2B" w:rsidP="003E3B21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ผู้ค้ำประกันต้องยินยอมให้หน่วยงานต้นสังกัดที่ทำหน้าที่จ่ายเงินได้รายเดือนหัก ณ ที่จ่าย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3E3B21">
        <w:rPr>
          <w:rFonts w:ascii="Leelawadee UI Semilight" w:hAnsi="Leelawadee UI Semilight" w:cs="Leelawadee UI Semilight"/>
          <w:sz w:val="24"/>
          <w:szCs w:val="24"/>
        </w:rPr>
        <w:t xml:space="preserve">           </w:t>
      </w:r>
      <w:r w:rsidR="007A0FD1" w:rsidRPr="00CE2D2B">
        <w:rPr>
          <w:rFonts w:ascii="Leelawadee UI Semilight" w:hAnsi="Leelawadee UI Semilight" w:cs="Leelawadee UI Semilight"/>
          <w:sz w:val="24"/>
          <w:szCs w:val="24"/>
          <w:cs/>
        </w:rPr>
        <w:t>เพื่อชำระหนี้ต่อสหกรณ์แทนผู้กู้เป็นลำดับแรก ถัดจากหนี้ภาษีอากรและการหักเงินเข้ากองทุนที่สมาชิกถูกหักตามกฎหมายอันเนื่องมาจากผู้กู้ขาดส่งชำระหนี้รายเดือน เพื่อส่งต่อสหกรณ์โดยไม่มีข้อโต้แย้ง หรือยินยอมให้เจ้าหน้าที่ธนาคาร หักบัญชีเงินฝากของตนส่งต่อสหกรณ์เพื่อชำระหนี้โดยไม่มีข้อโต้แย้งใดๆ กรณีที่ต้องชำระหนี้แทนผู้กู้</w:t>
      </w:r>
      <w:r w:rsidR="004E1258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</w:p>
    <w:p w:rsidR="008F59D2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>ข้อ 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>. การนับจำนวนเท่าของเงินเดือนหรือเงินได้รายเดือน</w:t>
      </w:r>
      <w:r w:rsidR="003E3B2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ตามข้อ 5.</w:t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และเงินคงเหลือรายเดือนซึ่งรวมยอดหักเงินกู้นี้ด้วยแล้วไม่น้อยกว่าร้อยละตามที่สหกรณ์กำหนด</w:t>
      </w:r>
      <w:r w:rsidR="00392644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>ให้พิจารณาตามอายุของสมาชิก ดังนี้</w:t>
      </w:r>
    </w:p>
    <w:p w:rsidR="008F59D2" w:rsidRPr="00CE2D2B" w:rsidRDefault="008F59D2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>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.1 สมาชิกผู้กู้ที่อายุไม่เกิน 57 ปี ให้นับจำนวนเท่าและคำนวณร้อยละของเงินคงเหลือรายเดือนจากเงินได้รายเดือนที่ได้รับ</w:t>
      </w:r>
    </w:p>
    <w:p w:rsidR="009761F6" w:rsidRPr="00CE2D2B" w:rsidRDefault="00CE2D2B" w:rsidP="00CE2D2B">
      <w:pPr>
        <w:pStyle w:val="af2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>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>.2 สมาชิกผู้กู้ที่อายุตั้งแต่ 57 ปีขึ้นไป ให้นับจำนวนเท่าและคำนวณร้อยละของเงินคงเหลือ</w:t>
      </w:r>
    </w:p>
    <w:p w:rsidR="001065D8" w:rsidRPr="00CE2D2B" w:rsidRDefault="009761F6" w:rsidP="00F7050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รายเดือนจาก</w:t>
      </w:r>
      <w:r w:rsidR="008F59D2" w:rsidRPr="00CE2D2B">
        <w:rPr>
          <w:rFonts w:ascii="Leelawadee UI Semilight" w:hAnsi="Leelawadee UI Semilight" w:cs="Leelawadee UI Semilight"/>
          <w:sz w:val="24"/>
          <w:szCs w:val="24"/>
          <w:cs/>
        </w:rPr>
        <w:t>เงินเดือนที่ได้รับ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>ข้อ 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 จำนวนเงินกู้ตามระเบียบนี้ ให้นับรวมเป็นวงเงินกู้ตามข้อ 6.5 ของระเบียบสหกรณ์ระเบียบ</w:t>
      </w: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color w:val="FF0000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 ว่าด้วย การให้เงินกู้แก่สมาชิก</w:t>
      </w:r>
    </w:p>
    <w:p w:rsidR="0032269D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ข้อ 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>. กรณีใดๆที่ให้ถือว่าเงินกู้อันถึงกำหนดชำระคืนโดยสิ้นเชิง ทั้งต้นเงินพร้อมดอกเบี้ย ในทันที โดยมิต้องคำนึงถึงกำหนดเวลาที่ให้ไว้และให้คณะกรรมการเรียกคืนโดยมิชักช้า ให้เป็นไปตาม</w:t>
      </w:r>
      <w:r w:rsidR="0039264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0802AA">
        <w:rPr>
          <w:rFonts w:ascii="Leelawadee UI Semilight" w:hAnsi="Leelawadee UI Semilight" w:cs="Leelawadee UI Semilight"/>
          <w:sz w:val="24"/>
          <w:szCs w:val="24"/>
          <w:cs/>
        </w:rPr>
        <w:t>1</w:t>
      </w:r>
      <w:r w:rsidR="000802AA">
        <w:rPr>
          <w:rFonts w:ascii="Leelawadee UI Semilight" w:hAnsi="Leelawadee UI Semilight" w:cs="Leelawadee UI Semilight" w:hint="cs"/>
          <w:sz w:val="24"/>
          <w:szCs w:val="24"/>
          <w:cs/>
        </w:rPr>
        <w:t>7</w:t>
      </w:r>
      <w:r w:rsidR="0032269D" w:rsidRPr="00CE2D2B">
        <w:rPr>
          <w:rFonts w:ascii="Leelawadee UI Semilight" w:hAnsi="Leelawadee UI Semilight" w:cs="Leelawadee UI Semilight"/>
          <w:sz w:val="24"/>
          <w:szCs w:val="24"/>
          <w:cs/>
        </w:rPr>
        <w:t xml:space="preserve"> ของระเบียบสหกรณ์ออมทรัพย์ข้าราชการกระทรวงศึกษาธิการจังหวัดตาก จำกัด ว่าด้วย การให้เงินกู้แก่สมาชิก</w:t>
      </w:r>
    </w:p>
    <w:p w:rsidR="00392644" w:rsidRDefault="00392644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92644" w:rsidRPr="00CE2D2B" w:rsidRDefault="00392644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2269D" w:rsidRPr="00CE2D2B" w:rsidRDefault="0032269D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>ข้อ 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 การพิจารณาอนุมัติสินเชื่อให้กับสมาชิกตามระเบียบนี้หรือที่ต่างไปจากระเบียบนี้ ให้อยู่ในดุลยพินิจของคณะกรรมการ</w:t>
      </w:r>
      <w:r w:rsidR="00B93A78" w:rsidRPr="00CE2D2B">
        <w:rPr>
          <w:rFonts w:ascii="Leelawadee UI Semilight" w:hAnsi="Leelawadee UI Semilight" w:cs="Leelawadee UI Semilight"/>
          <w:sz w:val="24"/>
          <w:szCs w:val="24"/>
          <w:cs/>
        </w:rPr>
        <w:t>เป็นผู้มีอำนาจวินิจฉัย</w:t>
      </w:r>
    </w:p>
    <w:p w:rsidR="00B93A78" w:rsidRPr="00CE2D2B" w:rsidRDefault="00CE2D2B" w:rsidP="00CE2D2B">
      <w:pPr>
        <w:pStyle w:val="af2"/>
        <w:tabs>
          <w:tab w:val="left" w:pos="709"/>
        </w:tabs>
        <w:jc w:val="thaiDistribute"/>
        <w:rPr>
          <w:rFonts w:ascii="Leelawadee UI Semilight" w:hAnsi="Leelawadee UI Semilight" w:cs="Leelawadee UI Semilight"/>
          <w:color w:val="FF0000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B93A78" w:rsidRPr="00CE2D2B">
        <w:rPr>
          <w:rFonts w:ascii="Leelawadee UI Semilight" w:hAnsi="Leelawadee UI Semilight" w:cs="Leelawadee UI Semilight"/>
          <w:sz w:val="24"/>
          <w:szCs w:val="24"/>
          <w:cs/>
        </w:rPr>
        <w:t>ข้อ 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="00B93A78" w:rsidRPr="00CE2D2B">
        <w:rPr>
          <w:rFonts w:ascii="Leelawadee UI Semilight" w:hAnsi="Leelawadee UI Semilight" w:cs="Leelawadee UI Semilight"/>
          <w:sz w:val="24"/>
          <w:szCs w:val="24"/>
          <w:cs/>
        </w:rPr>
        <w:t>. ในกรณีที่มีปัญหาเกี่ยวกับการปฏิบัติตามระเบียนนี้ ให้คณะกรรมการเป็นผู้มีอำนาจวินิจฉัยชี้ขาด มติของคณะกรรมการให้ถือเป็นที่สิ้นสุด</w:t>
      </w:r>
    </w:p>
    <w:p w:rsidR="00B93A78" w:rsidRPr="00CE2D2B" w:rsidRDefault="00B93A78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ab/>
        <w:t>ข้อ 1</w:t>
      </w:r>
      <w:r w:rsidR="00561685">
        <w:rPr>
          <w:rFonts w:ascii="Leelawadee UI Semilight" w:hAnsi="Leelawadee UI Semilight" w:cs="Leelawadee UI Semilight" w:hint="cs"/>
          <w:sz w:val="24"/>
          <w:szCs w:val="24"/>
          <w:cs/>
        </w:rPr>
        <w:t>7</w:t>
      </w:r>
      <w:r w:rsidRPr="00CE2D2B">
        <w:rPr>
          <w:rFonts w:ascii="Leelawadee UI Semilight" w:hAnsi="Leelawadee UI Semilight" w:cs="Leelawadee UI Semilight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:rsidR="008F59D2" w:rsidRPr="00CE2D2B" w:rsidRDefault="008F59D2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AE33BB" w:rsidRPr="00CE2D2B" w:rsidRDefault="00AE33BB" w:rsidP="00CE2D2B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92644" w:rsidRDefault="00392644" w:rsidP="00392644">
      <w:pPr>
        <w:ind w:left="1440" w:firstLine="720"/>
        <w:jc w:val="thaiDistribute"/>
        <w:rPr>
          <w:rFonts w:ascii="Leelawadee UI Semilight" w:eastAsia="Calibri" w:hAnsi="Leelawadee UI Semilight" w:cs="Leelawadee UI Semilight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Cs w:val="24"/>
          <w:cs/>
        </w:rPr>
        <w:t>ประกาศ ณ วันที่</w:t>
      </w:r>
      <w:r>
        <w:rPr>
          <w:rFonts w:ascii="Leelawadee UI Semilight" w:eastAsia="Calibri" w:hAnsi="Leelawadee UI Semilight" w:cs="Leelawadee UI Semilight" w:hint="cs"/>
          <w:szCs w:val="24"/>
          <w:cs/>
        </w:rPr>
        <w:t xml:space="preserve"> 12 </w:t>
      </w:r>
      <w:r w:rsidRPr="004F0480">
        <w:rPr>
          <w:rFonts w:ascii="Leelawadee UI Semilight" w:eastAsia="Calibri" w:hAnsi="Leelawadee UI Semilight" w:cs="Leelawadee UI Semilight" w:hint="cs"/>
          <w:szCs w:val="24"/>
          <w:cs/>
        </w:rPr>
        <w:t>เดือน</w:t>
      </w:r>
      <w:r>
        <w:rPr>
          <w:rFonts w:ascii="Leelawadee UI Semilight" w:eastAsia="Calibri" w:hAnsi="Leelawadee UI Semilight" w:cs="Leelawadee UI Semilight" w:hint="cs"/>
          <w:szCs w:val="24"/>
          <w:cs/>
        </w:rPr>
        <w:t xml:space="preserve"> ธันวาคม </w:t>
      </w:r>
      <w:r w:rsidRPr="004F0480">
        <w:rPr>
          <w:rFonts w:ascii="Leelawadee UI Semilight" w:eastAsia="Calibri" w:hAnsi="Leelawadee UI Semilight" w:cs="Leelawadee UI Semilight" w:hint="cs"/>
          <w:szCs w:val="24"/>
          <w:cs/>
        </w:rPr>
        <w:t xml:space="preserve">พ.ศ. </w:t>
      </w:r>
      <w:r>
        <w:rPr>
          <w:rFonts w:ascii="Leelawadee UI Semilight" w:eastAsia="Calibri" w:hAnsi="Leelawadee UI Semilight" w:cs="Leelawadee UI Semilight" w:hint="cs"/>
          <w:szCs w:val="24"/>
          <w:cs/>
        </w:rPr>
        <w:t>2565</w:t>
      </w:r>
    </w:p>
    <w:p w:rsidR="00392644" w:rsidRPr="004F0480" w:rsidRDefault="00392644" w:rsidP="00392644">
      <w:pPr>
        <w:ind w:left="1440" w:firstLine="720"/>
        <w:jc w:val="thaiDistribute"/>
        <w:rPr>
          <w:rFonts w:ascii="Leelawadee UI Semilight" w:eastAsia="Calibri" w:hAnsi="Leelawadee UI Semilight" w:cs="Leelawadee UI Semilight"/>
          <w:szCs w:val="24"/>
        </w:rPr>
      </w:pPr>
    </w:p>
    <w:p w:rsidR="00392644" w:rsidRDefault="00C11711" w:rsidP="00392644">
      <w:pPr>
        <w:pStyle w:val="af2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34290</wp:posOffset>
            </wp:positionV>
            <wp:extent cx="466725" cy="838200"/>
            <wp:effectExtent l="0" t="0" r="9525" b="0"/>
            <wp:wrapSquare wrapText="bothSides"/>
            <wp:docPr id="4" name="รูปภาพ 1" descr="คำอธิบาย: 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644" w:rsidRDefault="00392644" w:rsidP="00392644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:rsidR="00392644" w:rsidRDefault="00392644" w:rsidP="00392644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92644" w:rsidRDefault="00392644" w:rsidP="00392644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92644" w:rsidRDefault="00392644" w:rsidP="00392644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92644" w:rsidRDefault="00392644" w:rsidP="00392644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            ( นายสมศักดิ์  เลิศรัตนพันธุ์ )</w:t>
      </w:r>
    </w:p>
    <w:p w:rsidR="00392644" w:rsidRDefault="00392644" w:rsidP="00392644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ประธานกรรมการ</w:t>
      </w:r>
    </w:p>
    <w:p w:rsidR="00392644" w:rsidRDefault="00392644" w:rsidP="00392644">
      <w:pPr>
        <w:pStyle w:val="af2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สหกรณ์ออมทรัพย์ข้าราชการกระทรวงศึกษาธิการจังหวัดตาก จำกัด</w:t>
      </w: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3C3720" w:rsidRDefault="003C3720" w:rsidP="003C3720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Browallia New" w:eastAsia="Times New Roman" w:hAnsi="Browallia New" w:cs="Browallia New"/>
          <w:noProof/>
          <w:sz w:val="36"/>
          <w:szCs w:val="36"/>
        </w:rPr>
        <w:object w:dxaOrig="5534" w:dyaOrig="5444">
          <v:shape id="_x0000_s1029" type="#_x0000_t75" style="position:absolute;left:0;text-align:left;margin-left:200.9pt;margin-top:-18.1pt;width:49.35pt;height:43.8pt;z-index:-251658240">
            <v:imagedata r:id="rId8" o:title="" gain="126031f"/>
            <w10:wrap type="square"/>
          </v:shape>
          <o:OLEObject Type="Embed" ProgID="MSPhotoEd.3" ShapeID="_x0000_s1029" DrawAspect="Content" ObjectID="_1747567637" r:id="rId11"/>
        </w:object>
      </w:r>
    </w:p>
    <w:p w:rsidR="003C3720" w:rsidRDefault="003C3720" w:rsidP="003C3720">
      <w:pPr>
        <w:jc w:val="center"/>
        <w:rPr>
          <w:rFonts w:ascii="Leelawadee UI Semilight" w:hAnsi="Leelawadee UI Semilight" w:cs="Leelawadee UI Semilight"/>
          <w:sz w:val="12"/>
          <w:szCs w:val="12"/>
        </w:rPr>
      </w:pPr>
    </w:p>
    <w:p w:rsidR="003C3720" w:rsidRPr="0093076C" w:rsidRDefault="003C3720" w:rsidP="003C3720">
      <w:pPr>
        <w:jc w:val="center"/>
        <w:rPr>
          <w:rFonts w:ascii="Leelawadee UI Semilight" w:hAnsi="Leelawadee UI Semilight" w:cs="Leelawadee UI Semilight"/>
          <w:sz w:val="12"/>
          <w:szCs w:val="12"/>
        </w:rPr>
      </w:pPr>
    </w:p>
    <w:p w:rsidR="003C3720" w:rsidRPr="00835722" w:rsidRDefault="003C3720" w:rsidP="003C3720">
      <w:pPr>
        <w:jc w:val="center"/>
        <w:rPr>
          <w:rFonts w:ascii="Leelawadee UI Semilight" w:hAnsi="Leelawadee UI Semilight" w:cs="Leelawadee UI Semilight"/>
          <w:szCs w:val="22"/>
        </w:rPr>
      </w:pPr>
      <w:r w:rsidRPr="00835722">
        <w:rPr>
          <w:rFonts w:ascii="Leelawadee UI Semilight" w:hAnsi="Leelawadee UI Semilight" w:cs="Leelawadee UI Semilight"/>
          <w:szCs w:val="22"/>
          <w:cs/>
        </w:rPr>
        <w:t>ประกาศ สหกรณ์ออมทรัพย์ข้าราชการกระทรวงศึกษาธิการจังหวัดตาก จำกัด</w:t>
      </w:r>
    </w:p>
    <w:p w:rsidR="003C3720" w:rsidRPr="00835722" w:rsidRDefault="003C3720" w:rsidP="003C3720">
      <w:pPr>
        <w:jc w:val="center"/>
        <w:rPr>
          <w:rFonts w:ascii="Leelawadee UI Semilight" w:hAnsi="Leelawadee UI Semilight" w:cs="Leelawadee UI Semilight"/>
          <w:szCs w:val="22"/>
          <w:cs/>
        </w:rPr>
      </w:pPr>
      <w:r w:rsidRPr="00835722">
        <w:rPr>
          <w:rFonts w:ascii="Leelawadee UI Semilight" w:hAnsi="Leelawadee UI Semilight" w:cs="Leelawadee UI Semilight"/>
          <w:szCs w:val="22"/>
          <w:cs/>
        </w:rPr>
        <w:t>เรื่อง หลักเกณฑ์และเงื่อนไข</w:t>
      </w:r>
      <w:r>
        <w:rPr>
          <w:rFonts w:ascii="Leelawadee UI Semilight" w:hAnsi="Leelawadee UI Semilight" w:cs="Leelawadee UI Semilight" w:hint="cs"/>
          <w:szCs w:val="22"/>
          <w:cs/>
        </w:rPr>
        <w:t>การให้เงินกู้สามัญไม่มีเฉลี่ยคืน</w:t>
      </w:r>
    </w:p>
    <w:p w:rsidR="003C3720" w:rsidRPr="00835722" w:rsidRDefault="003C3720" w:rsidP="003C3720">
      <w:pPr>
        <w:jc w:val="center"/>
        <w:rPr>
          <w:rFonts w:ascii="Leelawadee UI Semilight" w:hAnsi="Leelawadee UI Semilight" w:cs="Leelawadee UI Semilight"/>
          <w:szCs w:val="22"/>
        </w:rPr>
      </w:pPr>
      <w:r w:rsidRPr="00835722">
        <w:rPr>
          <w:rFonts w:ascii="Leelawadee UI Semilight" w:hAnsi="Leelawadee UI Semilight" w:cs="Leelawadee UI Semilight"/>
          <w:szCs w:val="22"/>
        </w:rPr>
        <w:t>--------------</w:t>
      </w:r>
      <w:r w:rsidRPr="00835722">
        <w:rPr>
          <w:rFonts w:ascii="Leelawadee UI Semilight" w:hAnsi="Leelawadee UI Semilight" w:cs="Leelawadee UI Semilight"/>
          <w:szCs w:val="22"/>
        </w:rPr>
        <w:sym w:font="Wingdings" w:char="F0AF"/>
      </w:r>
      <w:r w:rsidRPr="00835722">
        <w:rPr>
          <w:rFonts w:ascii="Leelawadee UI Semilight" w:hAnsi="Leelawadee UI Semilight" w:cs="Leelawadee UI Semilight"/>
          <w:szCs w:val="22"/>
        </w:rPr>
        <w:sym w:font="Wingdings" w:char="F0AF"/>
      </w:r>
      <w:r w:rsidRPr="00835722">
        <w:rPr>
          <w:rFonts w:ascii="Leelawadee UI Semilight" w:hAnsi="Leelawadee UI Semilight" w:cs="Leelawadee UI Semilight"/>
          <w:szCs w:val="22"/>
        </w:rPr>
        <w:sym w:font="Wingdings" w:char="F0AF"/>
      </w:r>
      <w:r w:rsidRPr="00835722">
        <w:rPr>
          <w:rFonts w:ascii="Leelawadee UI Semilight" w:hAnsi="Leelawadee UI Semilight" w:cs="Leelawadee UI Semilight"/>
          <w:szCs w:val="22"/>
        </w:rPr>
        <w:t>-------------</w:t>
      </w:r>
    </w:p>
    <w:p w:rsidR="003C3720" w:rsidRPr="00835722" w:rsidRDefault="003C3720" w:rsidP="003C3720">
      <w:pPr>
        <w:jc w:val="center"/>
        <w:rPr>
          <w:rFonts w:ascii="Leelawadee UI Semilight" w:hAnsi="Leelawadee UI Semilight" w:cs="Leelawadee UI Semilight"/>
          <w:sz w:val="12"/>
          <w:szCs w:val="12"/>
          <w:cs/>
        </w:rPr>
      </w:pPr>
    </w:p>
    <w:p w:rsidR="003C3720" w:rsidRDefault="003C3720" w:rsidP="003C3720">
      <w:pPr>
        <w:tabs>
          <w:tab w:val="left" w:pos="709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835722">
        <w:rPr>
          <w:rFonts w:ascii="Leelawadee UI Semilight" w:hAnsi="Leelawadee UI Semilight" w:cs="Leelawadee UI Semilight" w:hint="cs"/>
          <w:szCs w:val="22"/>
          <w:cs/>
        </w:rPr>
        <w:tab/>
        <w:t>ที่ประชุมคณะกรรมการดำเนินการสหกรณ์ออมทรัพย์ข้าราชการกระทรวงศึกษาธิการจังหวัดตาก จำกัด ชุดที่ 2</w:t>
      </w:r>
      <w:r>
        <w:rPr>
          <w:rFonts w:ascii="Leelawadee UI Semilight" w:hAnsi="Leelawadee UI Semilight" w:cs="Leelawadee UI Semilight" w:hint="cs"/>
          <w:szCs w:val="22"/>
          <w:cs/>
        </w:rPr>
        <w:t>4</w:t>
      </w:r>
      <w:r w:rsidRPr="00835722">
        <w:rPr>
          <w:rFonts w:ascii="Leelawadee UI Semilight" w:hAnsi="Leelawadee UI Semilight" w:cs="Leelawadee UI Semilight" w:hint="cs"/>
          <w:szCs w:val="22"/>
          <w:cs/>
        </w:rPr>
        <w:t xml:space="preserve"> ครั้งที่ 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12/2564 </w:t>
      </w:r>
      <w:r w:rsidRPr="00835722">
        <w:rPr>
          <w:rFonts w:ascii="Leelawadee UI Semilight" w:hAnsi="Leelawadee UI Semilight" w:cs="Leelawadee UI Semilight" w:hint="cs"/>
          <w:szCs w:val="22"/>
          <w:cs/>
        </w:rPr>
        <w:t xml:space="preserve">วันที่ 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12 ธันวาคม 2565 </w:t>
      </w:r>
      <w:r w:rsidRPr="00835722">
        <w:rPr>
          <w:rFonts w:ascii="Leelawadee UI Semilight" w:hAnsi="Leelawadee UI Semilight" w:cs="Leelawadee UI Semilight" w:hint="cs"/>
          <w:szCs w:val="22"/>
          <w:cs/>
        </w:rPr>
        <w:t>ได้มีมติกำหนดหลักเกณฑ์และเงื่อนไข</w:t>
      </w:r>
      <w:r>
        <w:rPr>
          <w:rFonts w:ascii="Leelawadee UI Semilight" w:hAnsi="Leelawadee UI Semilight" w:cs="Leelawadee UI Semilight" w:hint="cs"/>
          <w:szCs w:val="22"/>
          <w:cs/>
        </w:rPr>
        <w:t>การให้เงินกู้สามัญเพิ่มเติมจากระเบียบฯ</w:t>
      </w:r>
      <w:r>
        <w:rPr>
          <w:rFonts w:ascii="Leelawadee UI Semilight" w:hAnsi="Leelawadee UI Semilight" w:cs="Leelawadee UI Semilight"/>
          <w:szCs w:val="22"/>
        </w:rPr>
        <w:t xml:space="preserve"> </w:t>
      </w:r>
      <w:r>
        <w:rPr>
          <w:rFonts w:ascii="Leelawadee UI Semilight" w:hAnsi="Leelawadee UI Semilight" w:cs="Leelawadee UI Semilight" w:hint="cs"/>
          <w:szCs w:val="22"/>
          <w:cs/>
        </w:rPr>
        <w:t>ดังนี้</w:t>
      </w:r>
    </w:p>
    <w:p w:rsidR="003C3720" w:rsidRPr="008C7DAF" w:rsidRDefault="003C3720" w:rsidP="003C3720">
      <w:pPr>
        <w:tabs>
          <w:tab w:val="left" w:pos="709"/>
        </w:tabs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eastAsia="Calibri" w:hAnsi="Leelawadee UI Semilight" w:cs="Leelawadee UI Semilight" w:hint="cs"/>
          <w:szCs w:val="22"/>
          <w:cs/>
        </w:rPr>
        <w:tab/>
        <w:t>ข้อ 1. วงเงินกู้ตามข้อ 5. กรณีกู้เงินเกิน 1,500,000 แต่ไม่เกิน 2,000,000 บาท ต้องเป็นสมาชิกสามคมฌาปนกิจสงเคราะห์สมาชิกชุมนุมสหกรณ์ออมทรัพย์ครูไทยและสมาชิกสมาคมฌาปนกิจสงเคราะห์สมาชิกของชุมนุม</w:t>
      </w:r>
      <w:r w:rsidRPr="008C7DAF">
        <w:rPr>
          <w:rFonts w:ascii="Leelawadee UI Semilight" w:eastAsia="Calibri" w:hAnsi="Leelawadee UI Semilight" w:cs="Leelawadee UI Semilight" w:hint="cs"/>
          <w:szCs w:val="22"/>
          <w:cs/>
        </w:rPr>
        <w:t>สหกรณ์ออมทรัพย์แห่งประเทศไทย</w:t>
      </w:r>
    </w:p>
    <w:p w:rsidR="003C3720" w:rsidRPr="008C7DAF" w:rsidRDefault="003C3720" w:rsidP="003C3720">
      <w:pPr>
        <w:tabs>
          <w:tab w:val="left" w:pos="709"/>
        </w:tabs>
        <w:jc w:val="thaiDistribute"/>
        <w:rPr>
          <w:rFonts w:ascii="Leelawadee UI Semilight" w:hAnsi="Leelawadee UI Semilight" w:cs="Leelawadee UI Semilight" w:hint="cs"/>
          <w:szCs w:val="22"/>
          <w:cs/>
        </w:rPr>
      </w:pPr>
      <w:r w:rsidRPr="008C7DAF">
        <w:rPr>
          <w:rFonts w:ascii="Leelawadee UI Semilight" w:hAnsi="Leelawadee UI Semilight" w:cs="Leelawadee UI Semilight"/>
          <w:szCs w:val="22"/>
        </w:rPr>
        <w:tab/>
      </w:r>
      <w:r w:rsidRPr="008C7DAF">
        <w:rPr>
          <w:rFonts w:ascii="Leelawadee UI Semilight" w:hAnsi="Leelawadee UI Semilight" w:cs="Leelawadee UI Semilight" w:hint="cs"/>
          <w:szCs w:val="22"/>
          <w:cs/>
        </w:rPr>
        <w:t>ข้อ 2. อัตราดอกเบี้ยตามข้อ 6 ให้เรียกเก็บจากสมาชิกผู้อัตรา</w:t>
      </w:r>
      <w:r w:rsidRPr="0023600B">
        <w:rPr>
          <w:rFonts w:ascii="Leelawadee UI Semilight" w:hAnsi="Leelawadee UI Semilight" w:cs="Leelawadee UI Semilight" w:hint="cs"/>
          <w:szCs w:val="22"/>
          <w:cs/>
        </w:rPr>
        <w:t>ร้อยละ</w:t>
      </w:r>
      <w:r w:rsidR="00561685" w:rsidRPr="0023600B">
        <w:rPr>
          <w:rFonts w:ascii="Leelawadee UI Semilight" w:hAnsi="Leelawadee UI Semilight" w:cs="Leelawadee UI Semilight" w:hint="cs"/>
          <w:szCs w:val="22"/>
          <w:u w:val="dotted"/>
          <w:cs/>
        </w:rPr>
        <w:t xml:space="preserve">  5.75  </w:t>
      </w:r>
      <w:r w:rsidRPr="0023600B">
        <w:rPr>
          <w:rFonts w:ascii="Leelawadee UI Semilight" w:hAnsi="Leelawadee UI Semilight" w:cs="Leelawadee UI Semilight" w:hint="cs"/>
          <w:szCs w:val="22"/>
          <w:cs/>
        </w:rPr>
        <w:t>ต่อปี</w:t>
      </w:r>
    </w:p>
    <w:p w:rsidR="003C3720" w:rsidRPr="008C7DAF" w:rsidRDefault="003C3720" w:rsidP="003C3720">
      <w:pPr>
        <w:tabs>
          <w:tab w:val="left" w:pos="709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8C7DAF">
        <w:rPr>
          <w:rFonts w:ascii="Leelawadee UI Semilight" w:hAnsi="Leelawadee UI Semilight" w:cs="Leelawadee UI Semilight" w:hint="cs"/>
          <w:szCs w:val="22"/>
          <w:cs/>
        </w:rPr>
        <w:tab/>
        <w:t>ข้อ 3. หลักประกันเงินกู้</w:t>
      </w:r>
      <w:r w:rsidR="008C7DAF" w:rsidRPr="008C7DAF">
        <w:rPr>
          <w:rFonts w:ascii="Leelawadee UI Semilight" w:hAnsi="Leelawadee UI Semilight" w:cs="Leelawadee UI Semilight" w:hint="cs"/>
          <w:szCs w:val="22"/>
          <w:cs/>
        </w:rPr>
        <w:t>นอกจากที่ระบุแล้ว</w:t>
      </w:r>
      <w:r w:rsidRPr="008C7DAF">
        <w:rPr>
          <w:rFonts w:ascii="Leelawadee UI Semilight" w:hAnsi="Leelawadee UI Semilight" w:cs="Leelawadee UI Semilight" w:hint="cs"/>
          <w:szCs w:val="22"/>
          <w:cs/>
        </w:rPr>
        <w:t xml:space="preserve">ตามข้อ 10 </w:t>
      </w:r>
      <w:r w:rsidR="008C7DAF" w:rsidRPr="008C7DAF">
        <w:rPr>
          <w:rFonts w:ascii="Leelawadee UI Semilight" w:hAnsi="Leelawadee UI Semilight" w:cs="Leelawadee UI Semilight" w:hint="cs"/>
          <w:szCs w:val="22"/>
          <w:cs/>
        </w:rPr>
        <w:t>ยังต้อง</w:t>
      </w:r>
      <w:r w:rsidRPr="008C7DAF">
        <w:rPr>
          <w:rFonts w:ascii="Leelawadee UI Semilight" w:eastAsia="Calibri" w:hAnsi="Leelawadee UI Semilight" w:cs="Leelawadee UI Semilight"/>
          <w:szCs w:val="22"/>
          <w:cs/>
        </w:rPr>
        <w:t>มีหลักประกันเพิ่ม ดังนี้</w:t>
      </w:r>
    </w:p>
    <w:p w:rsidR="003C3720" w:rsidRPr="00111351" w:rsidRDefault="003C3720" w:rsidP="003C3720">
      <w:pPr>
        <w:pStyle w:val="af2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111351">
        <w:rPr>
          <w:rFonts w:ascii="Leelawadee UI Semilight" w:hAnsi="Leelawadee UI Semilight" w:cs="Leelawadee UI Semilight"/>
          <w:szCs w:val="22"/>
          <w:cs/>
        </w:rPr>
        <w:tab/>
      </w:r>
      <w:r w:rsidR="008C7DAF">
        <w:rPr>
          <w:rFonts w:ascii="Leelawadee UI Semilight" w:hAnsi="Leelawadee UI Semilight" w:cs="Leelawadee UI Semilight" w:hint="cs"/>
          <w:szCs w:val="22"/>
          <w:cs/>
        </w:rPr>
        <w:t>3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.1 </w:t>
      </w:r>
      <w:r w:rsidRPr="00111351">
        <w:rPr>
          <w:rFonts w:ascii="Leelawadee UI Semilight" w:hAnsi="Leelawadee UI Semilight" w:cs="Leelawadee UI Semilight" w:hint="cs"/>
          <w:szCs w:val="22"/>
          <w:cs/>
        </w:rPr>
        <w:t>จำนวนหุ้น</w:t>
      </w:r>
      <w:r w:rsidR="008C7DAF">
        <w:rPr>
          <w:rFonts w:ascii="Leelawadee UI Semilight" w:hAnsi="Leelawadee UI Semilight" w:cs="Leelawadee UI Semilight" w:hint="cs"/>
          <w:szCs w:val="22"/>
          <w:cs/>
        </w:rPr>
        <w:t>ปัจจุบันและ</w:t>
      </w:r>
      <w:r w:rsidRPr="00111351">
        <w:rPr>
          <w:rFonts w:ascii="Leelawadee UI Semilight" w:hAnsi="Leelawadee UI Semilight" w:cs="Leelawadee UI Semilight" w:hint="cs"/>
          <w:szCs w:val="22"/>
          <w:cs/>
        </w:rPr>
        <w:t>ที่จะมีเพิ่มในอนาคต</w:t>
      </w:r>
    </w:p>
    <w:p w:rsidR="003C3720" w:rsidRPr="00111351" w:rsidRDefault="003C3720" w:rsidP="003C3720">
      <w:pPr>
        <w:pStyle w:val="af2"/>
        <w:tabs>
          <w:tab w:val="left" w:pos="1134"/>
          <w:tab w:val="left" w:pos="1701"/>
        </w:tabs>
        <w:jc w:val="thaiDistribute"/>
        <w:rPr>
          <w:rFonts w:ascii="Leelawadee UI Semilight" w:eastAsia="Times New Roman" w:hAnsi="Leelawadee UI Semilight" w:cs="Leelawadee UI Semilight"/>
          <w:szCs w:val="22"/>
        </w:rPr>
      </w:pPr>
      <w:r>
        <w:rPr>
          <w:rFonts w:ascii="Leelawadee UI Semilight" w:hAnsi="Leelawadee UI Semilight" w:cs="Leelawadee UI Semilight" w:hint="cs"/>
          <w:szCs w:val="22"/>
          <w:cs/>
        </w:rPr>
        <w:tab/>
      </w:r>
      <w:r w:rsidR="008C7DAF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 w:rsidR="008C7DAF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111351">
        <w:rPr>
          <w:rFonts w:ascii="Leelawadee UI Semilight" w:hAnsi="Leelawadee UI Semilight" w:cs="Leelawadee UI Semilight"/>
          <w:szCs w:val="22"/>
          <w:cs/>
        </w:rPr>
        <w:t>ประกันชีวิตเพื่อคุ้มครองวงเงินกู้</w:t>
      </w:r>
      <w:r w:rsidRPr="00111351">
        <w:rPr>
          <w:rFonts w:ascii="Leelawadee UI Semilight" w:hAnsi="Leelawadee UI Semilight" w:cs="Leelawadee UI Semilight"/>
          <w:szCs w:val="22"/>
        </w:rPr>
        <w:t xml:space="preserve"> </w:t>
      </w:r>
      <w:r w:rsidRPr="00111351">
        <w:rPr>
          <w:rFonts w:ascii="Leelawadee UI Semilight" w:eastAsia="Cordia New" w:hAnsi="Leelawadee UI Semilight" w:cs="Leelawadee UI Semilight"/>
          <w:color w:val="000000"/>
          <w:szCs w:val="22"/>
          <w:cs/>
        </w:rPr>
        <w:t>โดยอยู่ภายใต้เงื่อนไขแห่งกรมธรรม์ว่าสหกรณ์ออมทรัพย์ข้าราชการกระทรวงศึกษาธิการจังหวัดตาก จำกัด</w:t>
      </w:r>
      <w:r w:rsidRPr="00111351">
        <w:rPr>
          <w:rFonts w:ascii="Leelawadee UI Semilight" w:eastAsia="Cordia New" w:hAnsi="Leelawadee UI Semilight" w:cs="Leelawadee UI Semilight" w:hint="cs"/>
          <w:color w:val="000000"/>
          <w:szCs w:val="22"/>
          <w:cs/>
        </w:rPr>
        <w:t xml:space="preserve"> </w:t>
      </w:r>
      <w:r w:rsidRPr="00111351">
        <w:rPr>
          <w:rFonts w:ascii="Leelawadee UI Semilight" w:eastAsia="Cordia New" w:hAnsi="Leelawadee UI Semilight" w:cs="Leelawadee UI Semilight"/>
          <w:color w:val="000000"/>
          <w:szCs w:val="22"/>
          <w:cs/>
        </w:rPr>
        <w:t>เป็นผู้รับประโยชน์กับ</w:t>
      </w:r>
      <w:r w:rsidRPr="00111351">
        <w:rPr>
          <w:rFonts w:ascii="Leelawadee UI Semilight" w:hAnsi="Leelawadee UI Semilight" w:cs="Leelawadee UI Semilight"/>
          <w:szCs w:val="22"/>
          <w:cs/>
        </w:rPr>
        <w:t>บริษัทประกันชีวิตที่สหกรณ์กำหนด</w:t>
      </w:r>
    </w:p>
    <w:p w:rsidR="003C3720" w:rsidRPr="00FB45F5" w:rsidRDefault="003C3720" w:rsidP="00DA4918">
      <w:pPr>
        <w:pStyle w:val="af2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color w:val="FF0000"/>
          <w:szCs w:val="22"/>
        </w:rPr>
      </w:pPr>
      <w:r>
        <w:rPr>
          <w:rFonts w:ascii="Leelawadee UI Semilight" w:eastAsia="Times New Roman" w:hAnsi="Leelawadee UI Semilight" w:cs="Leelawadee UI Semilight" w:hint="cs"/>
          <w:sz w:val="24"/>
          <w:szCs w:val="24"/>
          <w:cs/>
        </w:rPr>
        <w:tab/>
      </w:r>
      <w:r w:rsidR="008C7DAF" w:rsidRPr="00FB45F5">
        <w:rPr>
          <w:rFonts w:ascii="Leelawadee UI Semilight" w:eastAsia="Times New Roman" w:hAnsi="Leelawadee UI Semilight" w:cs="Leelawadee UI Semilight" w:hint="cs"/>
          <w:sz w:val="24"/>
          <w:szCs w:val="24"/>
          <w:cs/>
        </w:rPr>
        <w:t>3.3</w:t>
      </w:r>
      <w:r w:rsidRPr="00FB45F5">
        <w:rPr>
          <w:rFonts w:ascii="Leelawadee UI Semilight" w:eastAsia="Times New Roman" w:hAnsi="Leelawadee UI Semilight" w:cs="Leelawadee UI Semilight" w:hint="cs"/>
          <w:sz w:val="24"/>
          <w:szCs w:val="24"/>
          <w:cs/>
        </w:rPr>
        <w:t xml:space="preserve"> </w:t>
      </w:r>
      <w:r w:rsidRPr="00FB45F5">
        <w:rPr>
          <w:rFonts w:ascii="Leelawadee UI Semilight" w:hAnsi="Leelawadee UI Semilight" w:cs="Leelawadee UI Semilight" w:hint="cs"/>
          <w:szCs w:val="22"/>
          <w:cs/>
        </w:rPr>
        <w:t>เงินสงเคราะห์</w:t>
      </w:r>
      <w:r w:rsidR="008C7DAF" w:rsidRPr="00FB45F5">
        <w:rPr>
          <w:rFonts w:ascii="Leelawadee UI Semilight" w:hAnsi="Leelawadee UI Semilight" w:cs="Leelawadee UI Semilight" w:hint="cs"/>
          <w:szCs w:val="22"/>
          <w:cs/>
        </w:rPr>
        <w:t xml:space="preserve">ทั้งจำนวน </w:t>
      </w:r>
      <w:r w:rsidRPr="00FB45F5">
        <w:rPr>
          <w:rFonts w:ascii="Leelawadee UI Semilight" w:hAnsi="Leelawadee UI Semilight" w:cs="Leelawadee UI Semilight" w:hint="cs"/>
          <w:szCs w:val="22"/>
          <w:cs/>
        </w:rPr>
        <w:t>จากสมาคมฌาปนกิจสงเคราะห์</w:t>
      </w:r>
      <w:r w:rsidR="008C7DAF" w:rsidRPr="00FB45F5">
        <w:rPr>
          <w:rFonts w:ascii="Leelawadee UI Semilight" w:hAnsi="Leelawadee UI Semilight" w:cs="Leelawadee UI Semilight" w:hint="cs"/>
          <w:szCs w:val="22"/>
          <w:cs/>
        </w:rPr>
        <w:t>ที่ผู้กู้</w:t>
      </w:r>
      <w:r w:rsidRPr="00FB45F5">
        <w:rPr>
          <w:rFonts w:ascii="Leelawadee UI Semilight" w:hAnsi="Leelawadee UI Semilight" w:cs="Leelawadee UI Semilight" w:hint="cs"/>
          <w:szCs w:val="22"/>
          <w:cs/>
        </w:rPr>
        <w:t>เป็นสมาชิกตามที่คณะกรรมการกำหนด</w:t>
      </w:r>
      <w:r w:rsidR="008C7DAF" w:rsidRPr="00FB45F5">
        <w:rPr>
          <w:rFonts w:ascii="Leelawadee UI Semilight" w:hAnsi="Leelawadee UI Semilight" w:cs="Leelawadee UI Semilight" w:hint="cs"/>
          <w:szCs w:val="22"/>
          <w:cs/>
        </w:rPr>
        <w:t>จ่ายอันเนื่องจากผู้กู้เสียชีวิต</w:t>
      </w:r>
      <w:r w:rsidR="00DA4918" w:rsidRPr="00FB45F5">
        <w:rPr>
          <w:rFonts w:ascii="Leelawadee UI Semilight" w:hAnsi="Leelawadee UI Semilight" w:cs="Leelawadee UI Semilight" w:hint="cs"/>
          <w:szCs w:val="22"/>
          <w:cs/>
        </w:rPr>
        <w:t xml:space="preserve"> โดย</w:t>
      </w:r>
      <w:r w:rsidRPr="00FB45F5">
        <w:rPr>
          <w:rFonts w:ascii="Leelawadee UI Semilight" w:hAnsi="Leelawadee UI Semilight" w:cs="Leelawadee UI Semilight" w:hint="cs"/>
          <w:szCs w:val="22"/>
          <w:cs/>
        </w:rPr>
        <w:t>ผู้รับเงินสงเคราะห์ตามที่</w:t>
      </w:r>
      <w:r w:rsidR="00DA4918" w:rsidRPr="00FB45F5">
        <w:rPr>
          <w:rFonts w:ascii="Leelawadee UI Semilight" w:hAnsi="Leelawadee UI Semilight" w:cs="Leelawadee UI Semilight" w:hint="cs"/>
          <w:szCs w:val="22"/>
          <w:cs/>
        </w:rPr>
        <w:t>ผู้กู้</w:t>
      </w:r>
      <w:r w:rsidRPr="00FB45F5">
        <w:rPr>
          <w:rFonts w:ascii="Leelawadee UI Semilight" w:hAnsi="Leelawadee UI Semilight" w:cs="Leelawadee UI Semilight" w:hint="cs"/>
          <w:szCs w:val="22"/>
          <w:cs/>
        </w:rPr>
        <w:t>ระบุไว้</w:t>
      </w:r>
      <w:r w:rsidR="00DA4918" w:rsidRPr="00FB45F5">
        <w:rPr>
          <w:rFonts w:ascii="Leelawadee UI Semilight" w:hAnsi="Leelawadee UI Semilight" w:cs="Leelawadee UI Semilight" w:hint="cs"/>
          <w:szCs w:val="22"/>
          <w:cs/>
        </w:rPr>
        <w:t>ให้เป็นผู้รับเงินตอนสมัครเป็นสมาชิกสมาคม ต้อง</w:t>
      </w:r>
      <w:r w:rsidRPr="00FB45F5">
        <w:rPr>
          <w:rFonts w:ascii="Leelawadee UI Semilight" w:hAnsi="Leelawadee UI Semilight" w:cs="Leelawadee UI Semilight" w:hint="cs"/>
          <w:szCs w:val="22"/>
          <w:cs/>
        </w:rPr>
        <w:t>ยินยอม</w:t>
      </w:r>
      <w:r w:rsidR="00DA4918" w:rsidRPr="00FB45F5">
        <w:rPr>
          <w:rFonts w:ascii="Leelawadee UI Semilight" w:hAnsi="Leelawadee UI Semilight" w:cs="Leelawadee UI Semilight" w:hint="cs"/>
          <w:szCs w:val="22"/>
          <w:cs/>
        </w:rPr>
        <w:t>ให้นำเงินสงเคราะห์</w:t>
      </w:r>
      <w:r w:rsidR="00FB45F5" w:rsidRPr="00FB45F5">
        <w:rPr>
          <w:rFonts w:ascii="Leelawadee UI Semilight" w:hAnsi="Leelawadee UI Semilight" w:cs="Leelawadee UI Semilight" w:hint="cs"/>
          <w:szCs w:val="22"/>
          <w:cs/>
        </w:rPr>
        <w:t>ทั้งจำนวนของผู้กู้</w:t>
      </w:r>
      <w:r w:rsidR="00DA4918" w:rsidRPr="00FB45F5">
        <w:rPr>
          <w:rFonts w:ascii="Leelawadee UI Semilight" w:hAnsi="Leelawadee UI Semilight" w:cs="Leelawadee UI Semilight" w:hint="cs"/>
          <w:szCs w:val="22"/>
          <w:cs/>
        </w:rPr>
        <w:t>พึ่งได้รับชำระหนี้</w:t>
      </w:r>
      <w:r w:rsidR="00FB45F5" w:rsidRPr="00FB45F5">
        <w:rPr>
          <w:rFonts w:ascii="Leelawadee UI Semilight" w:hAnsi="Leelawadee UI Semilight" w:cs="Leelawadee UI Semilight" w:hint="cs"/>
          <w:szCs w:val="22"/>
          <w:cs/>
        </w:rPr>
        <w:t>สหกรณ์เป็นอันดับแรก สำหรับตนจะรับเงินสงเคราะห์ส่วนที่เหลือโดยไม่มีข้อโต้แย้งและในเป็นหลักฐานอ้างอิงในการกฎหมายในการแสดงเจตนาของตน</w:t>
      </w:r>
      <w:r w:rsidR="00DA4918">
        <w:rPr>
          <w:rFonts w:ascii="Leelawadee UI Semilight" w:hAnsi="Leelawadee UI Semilight" w:cs="Leelawadee UI Semilight"/>
          <w:szCs w:val="22"/>
        </w:rPr>
        <w:tab/>
      </w:r>
      <w:r w:rsidR="00DA4918">
        <w:rPr>
          <w:rFonts w:ascii="Leelawadee UI Semilight" w:hAnsi="Leelawadee UI Semilight" w:cs="Leelawadee UI Semilight" w:hint="cs"/>
          <w:szCs w:val="22"/>
          <w:cs/>
        </w:rPr>
        <w:t>ทั้งนี้ผู้รับเงินสงเคราะห์ฯ ต้อง</w:t>
      </w:r>
      <w:r w:rsidRPr="00111351">
        <w:rPr>
          <w:rFonts w:ascii="Leelawadee UI Semilight" w:hAnsi="Leelawadee UI Semilight" w:cs="Leelawadee UI Semilight" w:hint="cs"/>
          <w:szCs w:val="22"/>
          <w:cs/>
        </w:rPr>
        <w:t>ลงลายมือชื่อในคำขอกู้เงินเพื่อ</w:t>
      </w:r>
      <w:r w:rsidR="00FB45F5">
        <w:rPr>
          <w:rFonts w:ascii="Leelawadee UI Semilight" w:hAnsi="Leelawadee UI Semilight" w:cs="Leelawadee UI Semilight" w:hint="cs"/>
          <w:szCs w:val="22"/>
          <w:cs/>
        </w:rPr>
        <w:t>ยืนยัน</w:t>
      </w:r>
      <w:r w:rsidRPr="00111351">
        <w:rPr>
          <w:rFonts w:ascii="Leelawadee UI Semilight" w:hAnsi="Leelawadee UI Semilight" w:cs="Leelawadee UI Semilight" w:hint="cs"/>
          <w:szCs w:val="22"/>
          <w:cs/>
        </w:rPr>
        <w:t>ให้ใช้</w:t>
      </w:r>
      <w:r w:rsidR="00FB45F5">
        <w:rPr>
          <w:rFonts w:ascii="Leelawadee UI Semilight" w:hAnsi="Leelawadee UI Semilight" w:cs="Leelawadee UI Semilight" w:hint="cs"/>
          <w:szCs w:val="22"/>
          <w:cs/>
        </w:rPr>
        <w:t>เงินสงเคราะห์</w:t>
      </w:r>
      <w:r w:rsidRPr="00111351">
        <w:rPr>
          <w:rFonts w:ascii="Leelawadee UI Semilight" w:hAnsi="Leelawadee UI Semilight" w:cs="Leelawadee UI Semilight" w:hint="cs"/>
          <w:szCs w:val="22"/>
          <w:cs/>
        </w:rPr>
        <w:t>เป็นหลักประกันเงินกู้และยินยอมให้สหกรณ์</w:t>
      </w:r>
      <w:r w:rsidR="00FB45F5">
        <w:rPr>
          <w:rFonts w:ascii="Leelawadee UI Semilight" w:hAnsi="Leelawadee UI Semilight" w:cs="Leelawadee UI Semilight" w:hint="cs"/>
          <w:szCs w:val="22"/>
          <w:cs/>
        </w:rPr>
        <w:t>ดำเนินการ</w:t>
      </w:r>
      <w:r w:rsidRPr="00111351">
        <w:rPr>
          <w:rFonts w:ascii="Leelawadee UI Semilight" w:hAnsi="Leelawadee UI Semilight" w:cs="Leelawadee UI Semilight" w:hint="cs"/>
          <w:szCs w:val="22"/>
          <w:cs/>
        </w:rPr>
        <w:t>หักเงินสงเคราะห์</w:t>
      </w:r>
      <w:r w:rsidR="00FB45F5">
        <w:rPr>
          <w:rFonts w:ascii="Leelawadee UI Semilight" w:hAnsi="Leelawadee UI Semilight" w:cs="Leelawadee UI Semilight" w:hint="cs"/>
          <w:szCs w:val="22"/>
          <w:cs/>
        </w:rPr>
        <w:t>ตามข้างต้น</w:t>
      </w:r>
    </w:p>
    <w:p w:rsidR="003C3720" w:rsidRPr="00FB45F5" w:rsidRDefault="003C3720" w:rsidP="003C3720">
      <w:pPr>
        <w:tabs>
          <w:tab w:val="left" w:pos="851"/>
        </w:tabs>
        <w:jc w:val="thaiDistribute"/>
        <w:rPr>
          <w:rFonts w:ascii="Leelawadee UI Semilight" w:hAnsi="Leelawadee UI Semilight" w:cs="Leelawadee UI Semilight" w:hint="cs"/>
          <w:szCs w:val="24"/>
          <w:cs/>
        </w:rPr>
      </w:pPr>
      <w:r w:rsidRPr="00835722">
        <w:rPr>
          <w:rFonts w:ascii="Leelawadee UI Semilight" w:hAnsi="Leelawadee UI Semilight" w:cs="Leelawadee UI Semilight" w:hint="cs"/>
          <w:szCs w:val="22"/>
          <w:cs/>
        </w:rPr>
        <w:tab/>
      </w:r>
    </w:p>
    <w:p w:rsidR="003C3720" w:rsidRPr="00835722" w:rsidRDefault="003C3720" w:rsidP="003C3720">
      <w:pPr>
        <w:tabs>
          <w:tab w:val="left" w:pos="851"/>
        </w:tabs>
        <w:jc w:val="thaiDistribute"/>
        <w:rPr>
          <w:rFonts w:ascii="Leelawadee UI Semilight" w:hAnsi="Leelawadee UI Semilight" w:cs="Leelawadee UI Semilight"/>
          <w:szCs w:val="22"/>
        </w:rPr>
      </w:pPr>
      <w:r w:rsidRPr="00835722">
        <w:rPr>
          <w:rFonts w:ascii="Leelawadee UI Semilight" w:hAnsi="Leelawadee UI Semilight" w:cs="Leelawadee UI Semilight"/>
          <w:szCs w:val="22"/>
        </w:rPr>
        <w:tab/>
      </w:r>
      <w:r w:rsidRPr="00835722">
        <w:rPr>
          <w:rFonts w:ascii="Leelawadee UI Semilight" w:hAnsi="Leelawadee UI Semilight" w:cs="Leelawadee UI Semilight"/>
          <w:szCs w:val="22"/>
          <w:cs/>
        </w:rPr>
        <w:t>ประกาศ  ณ  วันที่</w:t>
      </w:r>
      <w:r w:rsidRPr="00835722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>
        <w:rPr>
          <w:rFonts w:ascii="Leelawadee UI Semilight" w:hAnsi="Leelawadee UI Semilight" w:cs="Leelawadee UI Semilight" w:hint="cs"/>
          <w:szCs w:val="22"/>
          <w:cs/>
        </w:rPr>
        <w:t>1</w:t>
      </w:r>
      <w:r w:rsidR="00FB45F5">
        <w:rPr>
          <w:rFonts w:ascii="Leelawadee UI Semilight" w:hAnsi="Leelawadee UI Semilight" w:cs="Leelawadee UI Semilight" w:hint="cs"/>
          <w:szCs w:val="22"/>
          <w:cs/>
        </w:rPr>
        <w:t>2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="0023600B">
        <w:rPr>
          <w:rFonts w:ascii="Leelawadee UI Semilight" w:hAnsi="Leelawadee UI Semilight" w:cs="Leelawadee UI Semilight" w:hint="cs"/>
          <w:szCs w:val="22"/>
          <w:cs/>
        </w:rPr>
        <w:t>มกราคม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835722">
        <w:rPr>
          <w:rFonts w:ascii="Leelawadee UI Semilight" w:hAnsi="Leelawadee UI Semilight" w:cs="Leelawadee UI Semilight"/>
          <w:szCs w:val="22"/>
          <w:cs/>
        </w:rPr>
        <w:t>พ.ศ. 25</w:t>
      </w:r>
      <w:r w:rsidRPr="00835722">
        <w:rPr>
          <w:rFonts w:ascii="Leelawadee UI Semilight" w:hAnsi="Leelawadee UI Semilight" w:cs="Leelawadee UI Semilight" w:hint="cs"/>
          <w:szCs w:val="22"/>
          <w:cs/>
        </w:rPr>
        <w:t>6</w:t>
      </w:r>
      <w:r w:rsidR="0023600B">
        <w:rPr>
          <w:rFonts w:ascii="Leelawadee UI Semilight" w:hAnsi="Leelawadee UI Semilight" w:cs="Leelawadee UI Semilight" w:hint="cs"/>
          <w:szCs w:val="22"/>
          <w:cs/>
        </w:rPr>
        <w:t>6</w:t>
      </w:r>
    </w:p>
    <w:p w:rsidR="003C3720" w:rsidRPr="00835722" w:rsidRDefault="003C3720" w:rsidP="003C3720">
      <w:pPr>
        <w:ind w:left="720" w:firstLine="720"/>
        <w:rPr>
          <w:rFonts w:ascii="Leelawadee UI Semilight" w:hAnsi="Leelawadee UI Semilight" w:cs="Leelawadee UI Semilight"/>
          <w:szCs w:val="22"/>
        </w:rPr>
      </w:pPr>
    </w:p>
    <w:p w:rsidR="003C3720" w:rsidRPr="00835722" w:rsidRDefault="003C3720" w:rsidP="003C3720">
      <w:pPr>
        <w:ind w:left="720" w:firstLine="720"/>
        <w:rPr>
          <w:rFonts w:ascii="Leelawadee UI Semilight" w:hAnsi="Leelawadee UI Semilight" w:cs="Leelawadee UI Semilight"/>
          <w:szCs w:val="22"/>
        </w:rPr>
      </w:pPr>
    </w:p>
    <w:p w:rsidR="003C3720" w:rsidRPr="00835722" w:rsidRDefault="003C3720" w:rsidP="003C3720">
      <w:pPr>
        <w:rPr>
          <w:rFonts w:ascii="Leelawadee UI Semilight" w:hAnsi="Leelawadee UI Semilight" w:cs="Leelawadee UI Semilight"/>
          <w:szCs w:val="22"/>
        </w:rPr>
      </w:pPr>
      <w:r w:rsidRPr="00835722">
        <w:rPr>
          <w:rFonts w:ascii="Leelawadee UI Semilight" w:hAnsi="Leelawadee UI Semilight" w:cs="Leelawadee UI Semilight"/>
          <w:szCs w:val="22"/>
          <w:cs/>
        </w:rPr>
        <w:t xml:space="preserve">   </w:t>
      </w:r>
      <w:r w:rsidRPr="00835722">
        <w:rPr>
          <w:rFonts w:ascii="Leelawadee UI Semilight" w:hAnsi="Leelawadee UI Semilight" w:cs="Leelawadee UI Semilight"/>
          <w:szCs w:val="22"/>
          <w:cs/>
        </w:rPr>
        <w:tab/>
      </w:r>
      <w:r w:rsidRPr="00835722">
        <w:rPr>
          <w:rFonts w:ascii="Leelawadee UI Semilight" w:hAnsi="Leelawadee UI Semilight" w:cs="Leelawadee UI Semilight"/>
          <w:szCs w:val="22"/>
          <w:cs/>
        </w:rPr>
        <w:tab/>
      </w:r>
      <w:r w:rsidRPr="00835722">
        <w:rPr>
          <w:rFonts w:ascii="Leelawadee UI Semilight" w:hAnsi="Leelawadee UI Semilight" w:cs="Leelawadee UI Semilight"/>
          <w:szCs w:val="22"/>
          <w:cs/>
        </w:rPr>
        <w:tab/>
      </w:r>
      <w:r w:rsidRPr="00835722">
        <w:rPr>
          <w:rFonts w:ascii="Leelawadee UI Semilight" w:hAnsi="Leelawadee UI Semilight" w:cs="Leelawadee UI Semilight"/>
          <w:szCs w:val="22"/>
          <w:cs/>
        </w:rPr>
        <w:tab/>
      </w:r>
      <w:r w:rsidRPr="00835722">
        <w:rPr>
          <w:rFonts w:ascii="Leelawadee UI Semilight" w:hAnsi="Leelawadee UI Semilight" w:cs="Leelawadee UI Semilight"/>
          <w:szCs w:val="22"/>
          <w:cs/>
        </w:rPr>
        <w:tab/>
        <w:t xml:space="preserve">    (ลงชื่อ)</w:t>
      </w:r>
      <w:r w:rsidRPr="00835722">
        <w:rPr>
          <w:rFonts w:ascii="Leelawadee UI Semilight" w:hAnsi="Leelawadee UI Semilight" w:cs="Leelawadee UI Semilight"/>
          <w:szCs w:val="22"/>
        </w:rPr>
        <w:t xml:space="preserve"> </w:t>
      </w:r>
    </w:p>
    <w:p w:rsidR="003C3720" w:rsidRPr="00835722" w:rsidRDefault="00C11711" w:rsidP="003C3720">
      <w:pPr>
        <w:rPr>
          <w:rFonts w:ascii="Leelawadee UI Semilight" w:hAnsi="Leelawadee UI Semilight" w:cs="Leelawadee UI Semilight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50800</wp:posOffset>
            </wp:positionV>
            <wp:extent cx="466725" cy="838200"/>
            <wp:effectExtent l="0" t="0" r="9525" b="0"/>
            <wp:wrapSquare wrapText="bothSides"/>
            <wp:docPr id="7" name="รูปภาพ 1" descr="คำอธิบาย: 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5F5" w:rsidRPr="004F0480" w:rsidRDefault="00FB45F5" w:rsidP="00FB45F5">
      <w:pPr>
        <w:ind w:left="1440" w:firstLine="720"/>
        <w:jc w:val="thaiDistribute"/>
        <w:rPr>
          <w:rFonts w:ascii="Leelawadee UI Semilight" w:eastAsia="Calibri" w:hAnsi="Leelawadee UI Semilight" w:cs="Leelawadee UI Semilight"/>
          <w:szCs w:val="24"/>
        </w:rPr>
      </w:pPr>
    </w:p>
    <w:p w:rsidR="00FB45F5" w:rsidRDefault="00FB45F5" w:rsidP="00FB45F5">
      <w:pPr>
        <w:pStyle w:val="af2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FB45F5" w:rsidRDefault="00FB45F5" w:rsidP="00FB45F5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:rsidR="00FB45F5" w:rsidRDefault="00FB45F5" w:rsidP="00FB45F5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FB45F5" w:rsidRDefault="00FB45F5" w:rsidP="00FB45F5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            ( นายสมศักดิ์  เลิศรัตนพันธุ์ )</w:t>
      </w:r>
    </w:p>
    <w:p w:rsidR="00FB45F5" w:rsidRDefault="00FB45F5" w:rsidP="00FB45F5">
      <w:pPr>
        <w:pStyle w:val="af2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ประธานกรรมการ</w:t>
      </w:r>
    </w:p>
    <w:p w:rsidR="00FB45F5" w:rsidRDefault="00FB45F5" w:rsidP="00FB45F5">
      <w:pPr>
        <w:pStyle w:val="af2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สหกรณ์ออมทรัพย์ข้าราชการกระทรวงศึกษาธิการจังหวัดตาก จำกัด</w:t>
      </w:r>
    </w:p>
    <w:p w:rsidR="003C3720" w:rsidRDefault="003C3720" w:rsidP="003C3720">
      <w:pPr>
        <w:rPr>
          <w:rFonts w:ascii="Leelawadee UI Semilight" w:hAnsi="Leelawadee UI Semilight" w:cs="Leelawadee UI Semilight" w:hint="cs"/>
          <w:szCs w:val="22"/>
        </w:rPr>
      </w:pPr>
    </w:p>
    <w:p w:rsidR="00FB45F5" w:rsidRDefault="00FB45F5" w:rsidP="003C3720">
      <w:pPr>
        <w:rPr>
          <w:rFonts w:ascii="Leelawadee UI Semilight" w:hAnsi="Leelawadee UI Semilight" w:cs="Leelawadee UI Semilight" w:hint="cs"/>
          <w:szCs w:val="22"/>
        </w:rPr>
      </w:pPr>
    </w:p>
    <w:sectPr w:rsidR="00FB45F5" w:rsidSect="008115C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426" w:right="1276" w:bottom="426" w:left="1559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C7" w:rsidRDefault="00C776C7">
      <w:r>
        <w:separator/>
      </w:r>
    </w:p>
  </w:endnote>
  <w:endnote w:type="continuationSeparator" w:id="0">
    <w:p w:rsidR="00C776C7" w:rsidRDefault="00C7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DD" w:rsidRDefault="00731BDD" w:rsidP="007845F0">
    <w:pPr>
      <w:pStyle w:val="af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31BDD" w:rsidRDefault="00731BDD" w:rsidP="0032090D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DD" w:rsidRDefault="00731BDD">
    <w:pPr>
      <w:pStyle w:val="af"/>
    </w:pPr>
  </w:p>
  <w:p w:rsidR="00731BDD" w:rsidRDefault="00731B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C7" w:rsidRDefault="00C776C7">
      <w:r>
        <w:separator/>
      </w:r>
    </w:p>
  </w:footnote>
  <w:footnote w:type="continuationSeparator" w:id="0">
    <w:p w:rsidR="00C776C7" w:rsidRDefault="00C7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DD" w:rsidRDefault="00731BDD" w:rsidP="004C05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1BDD" w:rsidRDefault="00731BDD" w:rsidP="004C05F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DD" w:rsidRPr="00D52F0B" w:rsidRDefault="00731BDD" w:rsidP="004C05F5">
    <w:pPr>
      <w:pStyle w:val="a5"/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DF6"/>
    <w:multiLevelType w:val="hybridMultilevel"/>
    <w:tmpl w:val="8048BC50"/>
    <w:lvl w:ilvl="0" w:tplc="71AA03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CA4ED2"/>
    <w:multiLevelType w:val="hybridMultilevel"/>
    <w:tmpl w:val="09C0694E"/>
    <w:lvl w:ilvl="0" w:tplc="6764D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03943"/>
    <w:multiLevelType w:val="hybridMultilevel"/>
    <w:tmpl w:val="BAA038EA"/>
    <w:lvl w:ilvl="0" w:tplc="E5C41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8C5614"/>
    <w:multiLevelType w:val="hybridMultilevel"/>
    <w:tmpl w:val="A74ECC40"/>
    <w:lvl w:ilvl="0" w:tplc="FB185A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7B1A57"/>
    <w:multiLevelType w:val="hybridMultilevel"/>
    <w:tmpl w:val="5E2E8442"/>
    <w:lvl w:ilvl="0" w:tplc="520CF86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6174DB"/>
    <w:multiLevelType w:val="hybridMultilevel"/>
    <w:tmpl w:val="9160B726"/>
    <w:lvl w:ilvl="0" w:tplc="BFF81C8C">
      <w:start w:val="1"/>
      <w:numFmt w:val="decimal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A822A7"/>
    <w:multiLevelType w:val="singleLevel"/>
    <w:tmpl w:val="18DE674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BB13E6"/>
    <w:multiLevelType w:val="hybridMultilevel"/>
    <w:tmpl w:val="EC762592"/>
    <w:lvl w:ilvl="0" w:tplc="08CA91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970E5"/>
    <w:multiLevelType w:val="hybridMultilevel"/>
    <w:tmpl w:val="96166D1A"/>
    <w:lvl w:ilvl="0" w:tplc="044E83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EB09E8"/>
    <w:multiLevelType w:val="hybridMultilevel"/>
    <w:tmpl w:val="4D8E9604"/>
    <w:lvl w:ilvl="0" w:tplc="9C0284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BE1DA5"/>
    <w:multiLevelType w:val="hybridMultilevel"/>
    <w:tmpl w:val="18B439FA"/>
    <w:lvl w:ilvl="0" w:tplc="8DE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F54EF"/>
    <w:multiLevelType w:val="hybridMultilevel"/>
    <w:tmpl w:val="C86434C8"/>
    <w:lvl w:ilvl="0" w:tplc="214A6DE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CE6DD1"/>
    <w:multiLevelType w:val="hybridMultilevel"/>
    <w:tmpl w:val="7ACEC1EA"/>
    <w:lvl w:ilvl="0" w:tplc="0A2A6EB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4F4538"/>
    <w:multiLevelType w:val="hybridMultilevel"/>
    <w:tmpl w:val="20885E36"/>
    <w:lvl w:ilvl="0" w:tplc="9758A3AA">
      <w:start w:val="7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4" w15:restartNumberingAfterBreak="0">
    <w:nsid w:val="2FCC51C7"/>
    <w:multiLevelType w:val="hybridMultilevel"/>
    <w:tmpl w:val="37981592"/>
    <w:lvl w:ilvl="0" w:tplc="6890FD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5A2B27"/>
    <w:multiLevelType w:val="hybridMultilevel"/>
    <w:tmpl w:val="ED5EC1AE"/>
    <w:lvl w:ilvl="0" w:tplc="D46A6C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6C66AF"/>
    <w:multiLevelType w:val="hybridMultilevel"/>
    <w:tmpl w:val="0A8E4D8E"/>
    <w:lvl w:ilvl="0" w:tplc="F980271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7A419B"/>
    <w:multiLevelType w:val="hybridMultilevel"/>
    <w:tmpl w:val="48660482"/>
    <w:lvl w:ilvl="0" w:tplc="12B02B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7600AD"/>
    <w:multiLevelType w:val="hybridMultilevel"/>
    <w:tmpl w:val="E216E132"/>
    <w:lvl w:ilvl="0" w:tplc="246814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EE02A1"/>
    <w:multiLevelType w:val="hybridMultilevel"/>
    <w:tmpl w:val="9D2E5A06"/>
    <w:lvl w:ilvl="0" w:tplc="4970C6B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DA6BA6"/>
    <w:multiLevelType w:val="hybridMultilevel"/>
    <w:tmpl w:val="AFEC9EEA"/>
    <w:lvl w:ilvl="0" w:tplc="A3D0ED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CC37A4"/>
    <w:multiLevelType w:val="hybridMultilevel"/>
    <w:tmpl w:val="89727496"/>
    <w:lvl w:ilvl="0" w:tplc="2F44AEC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C92946"/>
    <w:multiLevelType w:val="hybridMultilevel"/>
    <w:tmpl w:val="6D2E1948"/>
    <w:lvl w:ilvl="0" w:tplc="0764C47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662995"/>
    <w:multiLevelType w:val="hybridMultilevel"/>
    <w:tmpl w:val="E5F8055A"/>
    <w:lvl w:ilvl="0" w:tplc="868294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7322EB"/>
    <w:multiLevelType w:val="hybridMultilevel"/>
    <w:tmpl w:val="9D9A9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A1704"/>
    <w:multiLevelType w:val="hybridMultilevel"/>
    <w:tmpl w:val="07CEBC0C"/>
    <w:lvl w:ilvl="0" w:tplc="190A07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FF7DAE"/>
    <w:multiLevelType w:val="hybridMultilevel"/>
    <w:tmpl w:val="A6AC95BC"/>
    <w:lvl w:ilvl="0" w:tplc="FAFE6AF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1A6192"/>
    <w:multiLevelType w:val="hybridMultilevel"/>
    <w:tmpl w:val="65DE65D8"/>
    <w:lvl w:ilvl="0" w:tplc="AECEB2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5F25C2"/>
    <w:multiLevelType w:val="hybridMultilevel"/>
    <w:tmpl w:val="5270E5AE"/>
    <w:lvl w:ilvl="0" w:tplc="8892C91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4196AB9"/>
    <w:multiLevelType w:val="hybridMultilevel"/>
    <w:tmpl w:val="E3B0988A"/>
    <w:lvl w:ilvl="0" w:tplc="F5C08E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C5125E"/>
    <w:multiLevelType w:val="hybridMultilevel"/>
    <w:tmpl w:val="661EFDA4"/>
    <w:lvl w:ilvl="0" w:tplc="C792C5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907A02"/>
    <w:multiLevelType w:val="hybridMultilevel"/>
    <w:tmpl w:val="70329344"/>
    <w:lvl w:ilvl="0" w:tplc="BAB68B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9FE07B8"/>
    <w:multiLevelType w:val="hybridMultilevel"/>
    <w:tmpl w:val="448C3E7A"/>
    <w:lvl w:ilvl="0" w:tplc="3B88595A">
      <w:start w:val="2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C7703F"/>
    <w:multiLevelType w:val="hybridMultilevel"/>
    <w:tmpl w:val="1788FE90"/>
    <w:lvl w:ilvl="0" w:tplc="09CAFE4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87383E"/>
    <w:multiLevelType w:val="hybridMultilevel"/>
    <w:tmpl w:val="9098AB80"/>
    <w:lvl w:ilvl="0" w:tplc="0BC4C9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592C4F"/>
    <w:multiLevelType w:val="hybridMultilevel"/>
    <w:tmpl w:val="A1D62E22"/>
    <w:lvl w:ilvl="0" w:tplc="F4C2501C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641EC5"/>
    <w:multiLevelType w:val="hybridMultilevel"/>
    <w:tmpl w:val="52BED578"/>
    <w:lvl w:ilvl="0" w:tplc="FBC8D4D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532C3"/>
    <w:multiLevelType w:val="hybridMultilevel"/>
    <w:tmpl w:val="39BC5DCC"/>
    <w:lvl w:ilvl="0" w:tplc="1966E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17"/>
  </w:num>
  <w:num w:numId="6">
    <w:abstractNumId w:val="12"/>
  </w:num>
  <w:num w:numId="7">
    <w:abstractNumId w:val="19"/>
  </w:num>
  <w:num w:numId="8">
    <w:abstractNumId w:val="22"/>
  </w:num>
  <w:num w:numId="9">
    <w:abstractNumId w:val="14"/>
  </w:num>
  <w:num w:numId="10">
    <w:abstractNumId w:val="0"/>
  </w:num>
  <w:num w:numId="11">
    <w:abstractNumId w:val="8"/>
  </w:num>
  <w:num w:numId="12">
    <w:abstractNumId w:val="26"/>
  </w:num>
  <w:num w:numId="13">
    <w:abstractNumId w:val="30"/>
  </w:num>
  <w:num w:numId="14">
    <w:abstractNumId w:val="9"/>
  </w:num>
  <w:num w:numId="15">
    <w:abstractNumId w:val="27"/>
  </w:num>
  <w:num w:numId="16">
    <w:abstractNumId w:val="31"/>
  </w:num>
  <w:num w:numId="17">
    <w:abstractNumId w:val="29"/>
  </w:num>
  <w:num w:numId="18">
    <w:abstractNumId w:val="11"/>
  </w:num>
  <w:num w:numId="19">
    <w:abstractNumId w:val="4"/>
  </w:num>
  <w:num w:numId="20">
    <w:abstractNumId w:val="24"/>
  </w:num>
  <w:num w:numId="21">
    <w:abstractNumId w:val="7"/>
  </w:num>
  <w:num w:numId="22">
    <w:abstractNumId w:val="1"/>
  </w:num>
  <w:num w:numId="23">
    <w:abstractNumId w:val="18"/>
  </w:num>
  <w:num w:numId="24">
    <w:abstractNumId w:val="20"/>
  </w:num>
  <w:num w:numId="25">
    <w:abstractNumId w:val="34"/>
  </w:num>
  <w:num w:numId="26">
    <w:abstractNumId w:val="21"/>
  </w:num>
  <w:num w:numId="27">
    <w:abstractNumId w:val="16"/>
  </w:num>
  <w:num w:numId="28">
    <w:abstractNumId w:val="2"/>
  </w:num>
  <w:num w:numId="29">
    <w:abstractNumId w:val="32"/>
  </w:num>
  <w:num w:numId="30">
    <w:abstractNumId w:val="23"/>
  </w:num>
  <w:num w:numId="31">
    <w:abstractNumId w:val="33"/>
  </w:num>
  <w:num w:numId="32">
    <w:abstractNumId w:val="37"/>
  </w:num>
  <w:num w:numId="33">
    <w:abstractNumId w:val="36"/>
  </w:num>
  <w:num w:numId="34">
    <w:abstractNumId w:val="25"/>
  </w:num>
  <w:num w:numId="35">
    <w:abstractNumId w:val="10"/>
  </w:num>
  <w:num w:numId="36">
    <w:abstractNumId w:val="15"/>
  </w:num>
  <w:num w:numId="37">
    <w:abstractNumId w:val="28"/>
  </w:num>
  <w:num w:numId="3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1F"/>
    <w:rsid w:val="000019C7"/>
    <w:rsid w:val="00005DBB"/>
    <w:rsid w:val="000062C7"/>
    <w:rsid w:val="000077A6"/>
    <w:rsid w:val="000141E5"/>
    <w:rsid w:val="00014EB6"/>
    <w:rsid w:val="00017F79"/>
    <w:rsid w:val="00021010"/>
    <w:rsid w:val="00021AAF"/>
    <w:rsid w:val="00027567"/>
    <w:rsid w:val="000276F4"/>
    <w:rsid w:val="00030692"/>
    <w:rsid w:val="0003072E"/>
    <w:rsid w:val="00035A46"/>
    <w:rsid w:val="00036F2A"/>
    <w:rsid w:val="00037F3E"/>
    <w:rsid w:val="000400DA"/>
    <w:rsid w:val="000429E3"/>
    <w:rsid w:val="000464C4"/>
    <w:rsid w:val="00046BA7"/>
    <w:rsid w:val="00052D34"/>
    <w:rsid w:val="000539F0"/>
    <w:rsid w:val="00060743"/>
    <w:rsid w:val="000616E4"/>
    <w:rsid w:val="000651FE"/>
    <w:rsid w:val="00065414"/>
    <w:rsid w:val="00066CC6"/>
    <w:rsid w:val="00070334"/>
    <w:rsid w:val="00070AB4"/>
    <w:rsid w:val="00073C98"/>
    <w:rsid w:val="000748F0"/>
    <w:rsid w:val="0007529B"/>
    <w:rsid w:val="000802AA"/>
    <w:rsid w:val="000804BF"/>
    <w:rsid w:val="000830D2"/>
    <w:rsid w:val="000847D6"/>
    <w:rsid w:val="00084C01"/>
    <w:rsid w:val="00084E1B"/>
    <w:rsid w:val="000862A1"/>
    <w:rsid w:val="00087687"/>
    <w:rsid w:val="000926C2"/>
    <w:rsid w:val="000927AA"/>
    <w:rsid w:val="00094F8F"/>
    <w:rsid w:val="00095831"/>
    <w:rsid w:val="000A04AA"/>
    <w:rsid w:val="000A5DD5"/>
    <w:rsid w:val="000B0B78"/>
    <w:rsid w:val="000B21B4"/>
    <w:rsid w:val="000B26F3"/>
    <w:rsid w:val="000C02B5"/>
    <w:rsid w:val="000C0761"/>
    <w:rsid w:val="000C3B82"/>
    <w:rsid w:val="000C56C3"/>
    <w:rsid w:val="000C7E20"/>
    <w:rsid w:val="000D3485"/>
    <w:rsid w:val="000D3799"/>
    <w:rsid w:val="000E0C17"/>
    <w:rsid w:val="000E0D19"/>
    <w:rsid w:val="000E1870"/>
    <w:rsid w:val="000E2982"/>
    <w:rsid w:val="000E3571"/>
    <w:rsid w:val="000E4B3D"/>
    <w:rsid w:val="000F0985"/>
    <w:rsid w:val="000F4329"/>
    <w:rsid w:val="000F50D2"/>
    <w:rsid w:val="0010209E"/>
    <w:rsid w:val="00102D07"/>
    <w:rsid w:val="001065D8"/>
    <w:rsid w:val="001101FB"/>
    <w:rsid w:val="00110887"/>
    <w:rsid w:val="001111E0"/>
    <w:rsid w:val="00111B31"/>
    <w:rsid w:val="00114BF8"/>
    <w:rsid w:val="0011730C"/>
    <w:rsid w:val="00117539"/>
    <w:rsid w:val="001213CF"/>
    <w:rsid w:val="001221AC"/>
    <w:rsid w:val="00125719"/>
    <w:rsid w:val="00126766"/>
    <w:rsid w:val="001300B9"/>
    <w:rsid w:val="00135DFE"/>
    <w:rsid w:val="0013675C"/>
    <w:rsid w:val="00140ADC"/>
    <w:rsid w:val="00141617"/>
    <w:rsid w:val="001441AB"/>
    <w:rsid w:val="0014559E"/>
    <w:rsid w:val="001469B0"/>
    <w:rsid w:val="00146F64"/>
    <w:rsid w:val="001512D3"/>
    <w:rsid w:val="001523D4"/>
    <w:rsid w:val="00153107"/>
    <w:rsid w:val="00153E59"/>
    <w:rsid w:val="00154436"/>
    <w:rsid w:val="00154D6F"/>
    <w:rsid w:val="00157B2F"/>
    <w:rsid w:val="00160440"/>
    <w:rsid w:val="0016586B"/>
    <w:rsid w:val="00165E25"/>
    <w:rsid w:val="00165F2B"/>
    <w:rsid w:val="00172408"/>
    <w:rsid w:val="0017306D"/>
    <w:rsid w:val="00175138"/>
    <w:rsid w:val="001804FE"/>
    <w:rsid w:val="00181DEC"/>
    <w:rsid w:val="00181FC7"/>
    <w:rsid w:val="00183DD6"/>
    <w:rsid w:val="00187051"/>
    <w:rsid w:val="001904B1"/>
    <w:rsid w:val="00190C06"/>
    <w:rsid w:val="00192F84"/>
    <w:rsid w:val="00194281"/>
    <w:rsid w:val="00194524"/>
    <w:rsid w:val="00194DB9"/>
    <w:rsid w:val="00195F3D"/>
    <w:rsid w:val="00197940"/>
    <w:rsid w:val="001A5024"/>
    <w:rsid w:val="001A5311"/>
    <w:rsid w:val="001A745D"/>
    <w:rsid w:val="001B0176"/>
    <w:rsid w:val="001B0247"/>
    <w:rsid w:val="001B13C5"/>
    <w:rsid w:val="001B1585"/>
    <w:rsid w:val="001B1E1A"/>
    <w:rsid w:val="001B2628"/>
    <w:rsid w:val="001B2DB2"/>
    <w:rsid w:val="001B56C9"/>
    <w:rsid w:val="001B5EED"/>
    <w:rsid w:val="001B6083"/>
    <w:rsid w:val="001C15A2"/>
    <w:rsid w:val="001C2A6B"/>
    <w:rsid w:val="001C4B9D"/>
    <w:rsid w:val="001C5EFF"/>
    <w:rsid w:val="001C6502"/>
    <w:rsid w:val="001C6F8A"/>
    <w:rsid w:val="001D21F8"/>
    <w:rsid w:val="001D2892"/>
    <w:rsid w:val="001D6A93"/>
    <w:rsid w:val="001D7A58"/>
    <w:rsid w:val="001E11B8"/>
    <w:rsid w:val="001E17B3"/>
    <w:rsid w:val="001E2AC3"/>
    <w:rsid w:val="001E32D2"/>
    <w:rsid w:val="001F36F3"/>
    <w:rsid w:val="001F42CA"/>
    <w:rsid w:val="001F432A"/>
    <w:rsid w:val="001F54BA"/>
    <w:rsid w:val="002016F0"/>
    <w:rsid w:val="00202778"/>
    <w:rsid w:val="00206485"/>
    <w:rsid w:val="00212E8D"/>
    <w:rsid w:val="00213B2A"/>
    <w:rsid w:val="00225AC5"/>
    <w:rsid w:val="00232CA7"/>
    <w:rsid w:val="0023457A"/>
    <w:rsid w:val="00235ACB"/>
    <w:rsid w:val="0023600B"/>
    <w:rsid w:val="002364D5"/>
    <w:rsid w:val="00241CAF"/>
    <w:rsid w:val="00243773"/>
    <w:rsid w:val="00250C86"/>
    <w:rsid w:val="00254A10"/>
    <w:rsid w:val="00255625"/>
    <w:rsid w:val="00260535"/>
    <w:rsid w:val="00260699"/>
    <w:rsid w:val="00260756"/>
    <w:rsid w:val="00261570"/>
    <w:rsid w:val="002622D9"/>
    <w:rsid w:val="00263B49"/>
    <w:rsid w:val="002642F9"/>
    <w:rsid w:val="002667E0"/>
    <w:rsid w:val="00266B5F"/>
    <w:rsid w:val="00266BD7"/>
    <w:rsid w:val="00270E72"/>
    <w:rsid w:val="0027127B"/>
    <w:rsid w:val="0027177E"/>
    <w:rsid w:val="00271AAF"/>
    <w:rsid w:val="002738EB"/>
    <w:rsid w:val="00276064"/>
    <w:rsid w:val="002802D2"/>
    <w:rsid w:val="0028404E"/>
    <w:rsid w:val="00292918"/>
    <w:rsid w:val="00292E72"/>
    <w:rsid w:val="00295823"/>
    <w:rsid w:val="002A146A"/>
    <w:rsid w:val="002A2849"/>
    <w:rsid w:val="002A4F9E"/>
    <w:rsid w:val="002A74D9"/>
    <w:rsid w:val="002B0810"/>
    <w:rsid w:val="002B2DD4"/>
    <w:rsid w:val="002B5408"/>
    <w:rsid w:val="002B5C4D"/>
    <w:rsid w:val="002B6142"/>
    <w:rsid w:val="002C20B2"/>
    <w:rsid w:val="002C2745"/>
    <w:rsid w:val="002C2A7A"/>
    <w:rsid w:val="002C3E5F"/>
    <w:rsid w:val="002C50AB"/>
    <w:rsid w:val="002C5824"/>
    <w:rsid w:val="002C5FDC"/>
    <w:rsid w:val="002D36F5"/>
    <w:rsid w:val="002D45CC"/>
    <w:rsid w:val="002D5D88"/>
    <w:rsid w:val="002D737E"/>
    <w:rsid w:val="002E0708"/>
    <w:rsid w:val="002E35BB"/>
    <w:rsid w:val="002E4427"/>
    <w:rsid w:val="002E4A9D"/>
    <w:rsid w:val="002E7D0E"/>
    <w:rsid w:val="002E7EB7"/>
    <w:rsid w:val="002F1FBE"/>
    <w:rsid w:val="002F4906"/>
    <w:rsid w:val="002F73C3"/>
    <w:rsid w:val="002F769A"/>
    <w:rsid w:val="0030085D"/>
    <w:rsid w:val="00300CEF"/>
    <w:rsid w:val="00302AB4"/>
    <w:rsid w:val="0030307C"/>
    <w:rsid w:val="003040EA"/>
    <w:rsid w:val="0030636D"/>
    <w:rsid w:val="00310BD4"/>
    <w:rsid w:val="00312A68"/>
    <w:rsid w:val="00313405"/>
    <w:rsid w:val="003204B9"/>
    <w:rsid w:val="003207FE"/>
    <w:rsid w:val="0032090D"/>
    <w:rsid w:val="003213C5"/>
    <w:rsid w:val="0032269D"/>
    <w:rsid w:val="00323584"/>
    <w:rsid w:val="00332156"/>
    <w:rsid w:val="00333988"/>
    <w:rsid w:val="00337ECB"/>
    <w:rsid w:val="003403DA"/>
    <w:rsid w:val="00340EF8"/>
    <w:rsid w:val="00341209"/>
    <w:rsid w:val="00341BFF"/>
    <w:rsid w:val="00342EEF"/>
    <w:rsid w:val="003441FE"/>
    <w:rsid w:val="00344C62"/>
    <w:rsid w:val="00344E63"/>
    <w:rsid w:val="003453EC"/>
    <w:rsid w:val="00355ED0"/>
    <w:rsid w:val="00357141"/>
    <w:rsid w:val="0035788A"/>
    <w:rsid w:val="0036107B"/>
    <w:rsid w:val="00361277"/>
    <w:rsid w:val="00364FA3"/>
    <w:rsid w:val="0037399E"/>
    <w:rsid w:val="003741B6"/>
    <w:rsid w:val="00374779"/>
    <w:rsid w:val="00374888"/>
    <w:rsid w:val="003763DA"/>
    <w:rsid w:val="00377992"/>
    <w:rsid w:val="00383914"/>
    <w:rsid w:val="00383ACB"/>
    <w:rsid w:val="003852E8"/>
    <w:rsid w:val="0039022A"/>
    <w:rsid w:val="0039156F"/>
    <w:rsid w:val="00392644"/>
    <w:rsid w:val="00392DAB"/>
    <w:rsid w:val="003943D4"/>
    <w:rsid w:val="003954EE"/>
    <w:rsid w:val="003964D9"/>
    <w:rsid w:val="00396E46"/>
    <w:rsid w:val="003A1D72"/>
    <w:rsid w:val="003A22BE"/>
    <w:rsid w:val="003A4A0F"/>
    <w:rsid w:val="003A565F"/>
    <w:rsid w:val="003A5B75"/>
    <w:rsid w:val="003A644C"/>
    <w:rsid w:val="003A7795"/>
    <w:rsid w:val="003B1598"/>
    <w:rsid w:val="003B3314"/>
    <w:rsid w:val="003B5703"/>
    <w:rsid w:val="003B5FF8"/>
    <w:rsid w:val="003C0C15"/>
    <w:rsid w:val="003C1A4B"/>
    <w:rsid w:val="003C3720"/>
    <w:rsid w:val="003C6DE1"/>
    <w:rsid w:val="003C7B92"/>
    <w:rsid w:val="003C7FC2"/>
    <w:rsid w:val="003D1A4F"/>
    <w:rsid w:val="003D5866"/>
    <w:rsid w:val="003E1E3F"/>
    <w:rsid w:val="003E32BF"/>
    <w:rsid w:val="003E38CB"/>
    <w:rsid w:val="003E3B21"/>
    <w:rsid w:val="003E3CE0"/>
    <w:rsid w:val="003E4AC2"/>
    <w:rsid w:val="003E55D4"/>
    <w:rsid w:val="003E591B"/>
    <w:rsid w:val="003E65EC"/>
    <w:rsid w:val="003E7924"/>
    <w:rsid w:val="003F2618"/>
    <w:rsid w:val="003F300D"/>
    <w:rsid w:val="003F37C4"/>
    <w:rsid w:val="003F6ABD"/>
    <w:rsid w:val="004005EB"/>
    <w:rsid w:val="00400D1E"/>
    <w:rsid w:val="0040141F"/>
    <w:rsid w:val="0040502B"/>
    <w:rsid w:val="00406174"/>
    <w:rsid w:val="00413234"/>
    <w:rsid w:val="004135A4"/>
    <w:rsid w:val="00415F2E"/>
    <w:rsid w:val="00417B40"/>
    <w:rsid w:val="00417E3E"/>
    <w:rsid w:val="0042032D"/>
    <w:rsid w:val="00421305"/>
    <w:rsid w:val="0042200A"/>
    <w:rsid w:val="0042260D"/>
    <w:rsid w:val="00422B71"/>
    <w:rsid w:val="00431D79"/>
    <w:rsid w:val="00432F38"/>
    <w:rsid w:val="00433434"/>
    <w:rsid w:val="00433468"/>
    <w:rsid w:val="004338A2"/>
    <w:rsid w:val="0043411A"/>
    <w:rsid w:val="00435A05"/>
    <w:rsid w:val="004376F9"/>
    <w:rsid w:val="00437BF1"/>
    <w:rsid w:val="004439FE"/>
    <w:rsid w:val="00443EA6"/>
    <w:rsid w:val="0045312B"/>
    <w:rsid w:val="004544D8"/>
    <w:rsid w:val="00454D67"/>
    <w:rsid w:val="004613DF"/>
    <w:rsid w:val="0046368A"/>
    <w:rsid w:val="00466D0B"/>
    <w:rsid w:val="00466EC3"/>
    <w:rsid w:val="00471078"/>
    <w:rsid w:val="0047343D"/>
    <w:rsid w:val="004755D7"/>
    <w:rsid w:val="00475AFC"/>
    <w:rsid w:val="00480706"/>
    <w:rsid w:val="00481D98"/>
    <w:rsid w:val="00486673"/>
    <w:rsid w:val="00493157"/>
    <w:rsid w:val="00496B5A"/>
    <w:rsid w:val="00497DB1"/>
    <w:rsid w:val="00497F31"/>
    <w:rsid w:val="004A2404"/>
    <w:rsid w:val="004A2834"/>
    <w:rsid w:val="004A2FD4"/>
    <w:rsid w:val="004A69CD"/>
    <w:rsid w:val="004A794B"/>
    <w:rsid w:val="004B04A3"/>
    <w:rsid w:val="004B165E"/>
    <w:rsid w:val="004B1BEC"/>
    <w:rsid w:val="004B3489"/>
    <w:rsid w:val="004B4ED5"/>
    <w:rsid w:val="004B608D"/>
    <w:rsid w:val="004B6E36"/>
    <w:rsid w:val="004B735C"/>
    <w:rsid w:val="004C05F5"/>
    <w:rsid w:val="004C0688"/>
    <w:rsid w:val="004C231D"/>
    <w:rsid w:val="004C423D"/>
    <w:rsid w:val="004C57B1"/>
    <w:rsid w:val="004D2DEB"/>
    <w:rsid w:val="004D2E7E"/>
    <w:rsid w:val="004D4282"/>
    <w:rsid w:val="004D469E"/>
    <w:rsid w:val="004D6D0D"/>
    <w:rsid w:val="004D77B3"/>
    <w:rsid w:val="004D7CC6"/>
    <w:rsid w:val="004E02B3"/>
    <w:rsid w:val="004E1258"/>
    <w:rsid w:val="004E1B31"/>
    <w:rsid w:val="004E39D0"/>
    <w:rsid w:val="004E4750"/>
    <w:rsid w:val="004E4DDC"/>
    <w:rsid w:val="004E64D1"/>
    <w:rsid w:val="004E769F"/>
    <w:rsid w:val="004E78F8"/>
    <w:rsid w:val="004F1C90"/>
    <w:rsid w:val="004F231C"/>
    <w:rsid w:val="004F2F33"/>
    <w:rsid w:val="004F700B"/>
    <w:rsid w:val="0050233F"/>
    <w:rsid w:val="00502CF6"/>
    <w:rsid w:val="00505733"/>
    <w:rsid w:val="0050622D"/>
    <w:rsid w:val="005102FB"/>
    <w:rsid w:val="00511267"/>
    <w:rsid w:val="00511BD3"/>
    <w:rsid w:val="005131E5"/>
    <w:rsid w:val="00515914"/>
    <w:rsid w:val="00531F56"/>
    <w:rsid w:val="0053208B"/>
    <w:rsid w:val="0053427C"/>
    <w:rsid w:val="00535256"/>
    <w:rsid w:val="00535965"/>
    <w:rsid w:val="005362AE"/>
    <w:rsid w:val="00537223"/>
    <w:rsid w:val="00541021"/>
    <w:rsid w:val="0054187D"/>
    <w:rsid w:val="0054314C"/>
    <w:rsid w:val="00543209"/>
    <w:rsid w:val="005453A3"/>
    <w:rsid w:val="00551298"/>
    <w:rsid w:val="00555663"/>
    <w:rsid w:val="005557AE"/>
    <w:rsid w:val="0055615C"/>
    <w:rsid w:val="00560C95"/>
    <w:rsid w:val="00561685"/>
    <w:rsid w:val="00565D92"/>
    <w:rsid w:val="00566DF6"/>
    <w:rsid w:val="005670B7"/>
    <w:rsid w:val="0056712C"/>
    <w:rsid w:val="005724FC"/>
    <w:rsid w:val="0057559D"/>
    <w:rsid w:val="00577FF2"/>
    <w:rsid w:val="005807E8"/>
    <w:rsid w:val="00580958"/>
    <w:rsid w:val="0058174B"/>
    <w:rsid w:val="00581927"/>
    <w:rsid w:val="00581E34"/>
    <w:rsid w:val="00587A54"/>
    <w:rsid w:val="00592D26"/>
    <w:rsid w:val="005A3EA5"/>
    <w:rsid w:val="005A75FC"/>
    <w:rsid w:val="005A7A94"/>
    <w:rsid w:val="005B2825"/>
    <w:rsid w:val="005B409C"/>
    <w:rsid w:val="005C16CF"/>
    <w:rsid w:val="005C265F"/>
    <w:rsid w:val="005C3E05"/>
    <w:rsid w:val="005C5408"/>
    <w:rsid w:val="005C62E8"/>
    <w:rsid w:val="005C6D63"/>
    <w:rsid w:val="005D00EB"/>
    <w:rsid w:val="005D0508"/>
    <w:rsid w:val="005D5E48"/>
    <w:rsid w:val="005D698F"/>
    <w:rsid w:val="005D721C"/>
    <w:rsid w:val="005E0116"/>
    <w:rsid w:val="005E1AD7"/>
    <w:rsid w:val="005E3DCB"/>
    <w:rsid w:val="005F183A"/>
    <w:rsid w:val="005F35AE"/>
    <w:rsid w:val="005F483C"/>
    <w:rsid w:val="00600478"/>
    <w:rsid w:val="00602EB7"/>
    <w:rsid w:val="006032C0"/>
    <w:rsid w:val="0060351A"/>
    <w:rsid w:val="0060621D"/>
    <w:rsid w:val="006106FB"/>
    <w:rsid w:val="00613FA1"/>
    <w:rsid w:val="00615817"/>
    <w:rsid w:val="00617712"/>
    <w:rsid w:val="00620675"/>
    <w:rsid w:val="00621207"/>
    <w:rsid w:val="00622689"/>
    <w:rsid w:val="00623F28"/>
    <w:rsid w:val="006248F8"/>
    <w:rsid w:val="006251E4"/>
    <w:rsid w:val="00632CB1"/>
    <w:rsid w:val="00632FC4"/>
    <w:rsid w:val="00634C41"/>
    <w:rsid w:val="006355D5"/>
    <w:rsid w:val="006367BA"/>
    <w:rsid w:val="00637400"/>
    <w:rsid w:val="00641E10"/>
    <w:rsid w:val="00642E33"/>
    <w:rsid w:val="00644AB1"/>
    <w:rsid w:val="00645431"/>
    <w:rsid w:val="00645DA9"/>
    <w:rsid w:val="00651298"/>
    <w:rsid w:val="0065576E"/>
    <w:rsid w:val="006616B0"/>
    <w:rsid w:val="006673AD"/>
    <w:rsid w:val="00670A6D"/>
    <w:rsid w:val="006724D4"/>
    <w:rsid w:val="006750BC"/>
    <w:rsid w:val="00680353"/>
    <w:rsid w:val="0068093B"/>
    <w:rsid w:val="00680FCC"/>
    <w:rsid w:val="006814FF"/>
    <w:rsid w:val="00681E0F"/>
    <w:rsid w:val="00683B22"/>
    <w:rsid w:val="0068420E"/>
    <w:rsid w:val="006851FF"/>
    <w:rsid w:val="006858F7"/>
    <w:rsid w:val="00686414"/>
    <w:rsid w:val="0068772A"/>
    <w:rsid w:val="006931FC"/>
    <w:rsid w:val="0069348E"/>
    <w:rsid w:val="00693B80"/>
    <w:rsid w:val="00694A6B"/>
    <w:rsid w:val="006A0528"/>
    <w:rsid w:val="006A136D"/>
    <w:rsid w:val="006A1D5C"/>
    <w:rsid w:val="006A3A1E"/>
    <w:rsid w:val="006A4969"/>
    <w:rsid w:val="006A6143"/>
    <w:rsid w:val="006A66B5"/>
    <w:rsid w:val="006B0283"/>
    <w:rsid w:val="006B44A4"/>
    <w:rsid w:val="006B7F11"/>
    <w:rsid w:val="006B7F38"/>
    <w:rsid w:val="006C07A3"/>
    <w:rsid w:val="006C0843"/>
    <w:rsid w:val="006C3BC1"/>
    <w:rsid w:val="006C4807"/>
    <w:rsid w:val="006C56DF"/>
    <w:rsid w:val="006C5CCD"/>
    <w:rsid w:val="006C72F1"/>
    <w:rsid w:val="006C7AE0"/>
    <w:rsid w:val="006D4AD9"/>
    <w:rsid w:val="006D5AD7"/>
    <w:rsid w:val="006E0741"/>
    <w:rsid w:val="006E1CE2"/>
    <w:rsid w:val="006E1EF4"/>
    <w:rsid w:val="006E2544"/>
    <w:rsid w:val="006E2E14"/>
    <w:rsid w:val="006E52E2"/>
    <w:rsid w:val="006E5E68"/>
    <w:rsid w:val="006E718E"/>
    <w:rsid w:val="006E7CC7"/>
    <w:rsid w:val="006F486B"/>
    <w:rsid w:val="006F72DC"/>
    <w:rsid w:val="00700F32"/>
    <w:rsid w:val="007015DD"/>
    <w:rsid w:val="00701C60"/>
    <w:rsid w:val="007064B5"/>
    <w:rsid w:val="00707B1C"/>
    <w:rsid w:val="00711545"/>
    <w:rsid w:val="00712916"/>
    <w:rsid w:val="0071463C"/>
    <w:rsid w:val="00714F73"/>
    <w:rsid w:val="0071665B"/>
    <w:rsid w:val="007178FB"/>
    <w:rsid w:val="00717E6A"/>
    <w:rsid w:val="00723CE6"/>
    <w:rsid w:val="007311F3"/>
    <w:rsid w:val="00731BDD"/>
    <w:rsid w:val="0073338D"/>
    <w:rsid w:val="00733616"/>
    <w:rsid w:val="0073426C"/>
    <w:rsid w:val="00734434"/>
    <w:rsid w:val="00740071"/>
    <w:rsid w:val="00741A26"/>
    <w:rsid w:val="007430AA"/>
    <w:rsid w:val="0075065C"/>
    <w:rsid w:val="00750A82"/>
    <w:rsid w:val="0075294F"/>
    <w:rsid w:val="007533C6"/>
    <w:rsid w:val="00753E98"/>
    <w:rsid w:val="007541A0"/>
    <w:rsid w:val="00754A05"/>
    <w:rsid w:val="007554EB"/>
    <w:rsid w:val="007600BE"/>
    <w:rsid w:val="00763A22"/>
    <w:rsid w:val="007666C2"/>
    <w:rsid w:val="00771A4A"/>
    <w:rsid w:val="007759D1"/>
    <w:rsid w:val="00777D88"/>
    <w:rsid w:val="00777DC0"/>
    <w:rsid w:val="007807B0"/>
    <w:rsid w:val="00780F1D"/>
    <w:rsid w:val="0078421F"/>
    <w:rsid w:val="007845F0"/>
    <w:rsid w:val="00785AAC"/>
    <w:rsid w:val="00786656"/>
    <w:rsid w:val="00786884"/>
    <w:rsid w:val="007913A7"/>
    <w:rsid w:val="00791505"/>
    <w:rsid w:val="00791FBB"/>
    <w:rsid w:val="007943C9"/>
    <w:rsid w:val="00794C08"/>
    <w:rsid w:val="00795EB0"/>
    <w:rsid w:val="00796000"/>
    <w:rsid w:val="007A0FD1"/>
    <w:rsid w:val="007A1C01"/>
    <w:rsid w:val="007A290E"/>
    <w:rsid w:val="007A32A8"/>
    <w:rsid w:val="007A4550"/>
    <w:rsid w:val="007A7A50"/>
    <w:rsid w:val="007B1BC4"/>
    <w:rsid w:val="007B2D6F"/>
    <w:rsid w:val="007B36E4"/>
    <w:rsid w:val="007B6245"/>
    <w:rsid w:val="007B7203"/>
    <w:rsid w:val="007B7919"/>
    <w:rsid w:val="007B7B98"/>
    <w:rsid w:val="007C04D3"/>
    <w:rsid w:val="007C0A43"/>
    <w:rsid w:val="007C2ACE"/>
    <w:rsid w:val="007C2AEB"/>
    <w:rsid w:val="007D08D3"/>
    <w:rsid w:val="007D76B9"/>
    <w:rsid w:val="007E50AA"/>
    <w:rsid w:val="007E6F69"/>
    <w:rsid w:val="007F3005"/>
    <w:rsid w:val="007F3CBE"/>
    <w:rsid w:val="007F4768"/>
    <w:rsid w:val="007F61BA"/>
    <w:rsid w:val="007F6600"/>
    <w:rsid w:val="00802B21"/>
    <w:rsid w:val="00802C66"/>
    <w:rsid w:val="0080376A"/>
    <w:rsid w:val="008038E0"/>
    <w:rsid w:val="00804253"/>
    <w:rsid w:val="008053C2"/>
    <w:rsid w:val="00807982"/>
    <w:rsid w:val="008115CD"/>
    <w:rsid w:val="008128DA"/>
    <w:rsid w:val="008136FD"/>
    <w:rsid w:val="00813896"/>
    <w:rsid w:val="00813EB3"/>
    <w:rsid w:val="00816015"/>
    <w:rsid w:val="008228EF"/>
    <w:rsid w:val="0082493F"/>
    <w:rsid w:val="00826668"/>
    <w:rsid w:val="00831E69"/>
    <w:rsid w:val="008332B4"/>
    <w:rsid w:val="00833EB7"/>
    <w:rsid w:val="0083474C"/>
    <w:rsid w:val="0083707F"/>
    <w:rsid w:val="0084283E"/>
    <w:rsid w:val="00843DA3"/>
    <w:rsid w:val="0084455C"/>
    <w:rsid w:val="008521E9"/>
    <w:rsid w:val="00852C0E"/>
    <w:rsid w:val="00854A9F"/>
    <w:rsid w:val="00854C34"/>
    <w:rsid w:val="00854EAE"/>
    <w:rsid w:val="00855624"/>
    <w:rsid w:val="008603F4"/>
    <w:rsid w:val="00860604"/>
    <w:rsid w:val="008608DD"/>
    <w:rsid w:val="008638A6"/>
    <w:rsid w:val="008678F4"/>
    <w:rsid w:val="00867E94"/>
    <w:rsid w:val="00874166"/>
    <w:rsid w:val="008823FE"/>
    <w:rsid w:val="00883B75"/>
    <w:rsid w:val="00883B91"/>
    <w:rsid w:val="00883CA9"/>
    <w:rsid w:val="00884D00"/>
    <w:rsid w:val="00885A50"/>
    <w:rsid w:val="008862A5"/>
    <w:rsid w:val="008901ED"/>
    <w:rsid w:val="00890D1C"/>
    <w:rsid w:val="008925A0"/>
    <w:rsid w:val="00892A0A"/>
    <w:rsid w:val="00894426"/>
    <w:rsid w:val="008A17A7"/>
    <w:rsid w:val="008A3BB8"/>
    <w:rsid w:val="008A4396"/>
    <w:rsid w:val="008A58E2"/>
    <w:rsid w:val="008B20A9"/>
    <w:rsid w:val="008C019A"/>
    <w:rsid w:val="008C1CB1"/>
    <w:rsid w:val="008C7728"/>
    <w:rsid w:val="008C7DAF"/>
    <w:rsid w:val="008D0417"/>
    <w:rsid w:val="008D5153"/>
    <w:rsid w:val="008D5402"/>
    <w:rsid w:val="008D556B"/>
    <w:rsid w:val="008D70A6"/>
    <w:rsid w:val="008E2631"/>
    <w:rsid w:val="008E3F7C"/>
    <w:rsid w:val="008E5474"/>
    <w:rsid w:val="008F03D8"/>
    <w:rsid w:val="008F301D"/>
    <w:rsid w:val="008F30B8"/>
    <w:rsid w:val="008F378A"/>
    <w:rsid w:val="008F3887"/>
    <w:rsid w:val="008F4394"/>
    <w:rsid w:val="008F4694"/>
    <w:rsid w:val="008F59D2"/>
    <w:rsid w:val="008F6A2C"/>
    <w:rsid w:val="008F7ED2"/>
    <w:rsid w:val="009028D6"/>
    <w:rsid w:val="00904CA0"/>
    <w:rsid w:val="0090532F"/>
    <w:rsid w:val="00905D27"/>
    <w:rsid w:val="00907E5F"/>
    <w:rsid w:val="00915263"/>
    <w:rsid w:val="00915A63"/>
    <w:rsid w:val="0092079C"/>
    <w:rsid w:val="009213CB"/>
    <w:rsid w:val="00923081"/>
    <w:rsid w:val="009268B8"/>
    <w:rsid w:val="00927B6B"/>
    <w:rsid w:val="00930759"/>
    <w:rsid w:val="00930EA7"/>
    <w:rsid w:val="00931B7B"/>
    <w:rsid w:val="009336A8"/>
    <w:rsid w:val="00934708"/>
    <w:rsid w:val="00935C6A"/>
    <w:rsid w:val="00936059"/>
    <w:rsid w:val="00944A23"/>
    <w:rsid w:val="0094529C"/>
    <w:rsid w:val="00947456"/>
    <w:rsid w:val="009521A3"/>
    <w:rsid w:val="0095251B"/>
    <w:rsid w:val="0095263F"/>
    <w:rsid w:val="00953227"/>
    <w:rsid w:val="00955123"/>
    <w:rsid w:val="0095534D"/>
    <w:rsid w:val="0095553C"/>
    <w:rsid w:val="0096408E"/>
    <w:rsid w:val="00964B48"/>
    <w:rsid w:val="00973521"/>
    <w:rsid w:val="00973B26"/>
    <w:rsid w:val="00974F4C"/>
    <w:rsid w:val="00975C61"/>
    <w:rsid w:val="009761F6"/>
    <w:rsid w:val="0097640A"/>
    <w:rsid w:val="0098216C"/>
    <w:rsid w:val="00983ED8"/>
    <w:rsid w:val="00984594"/>
    <w:rsid w:val="00985466"/>
    <w:rsid w:val="00985BE6"/>
    <w:rsid w:val="00987D7B"/>
    <w:rsid w:val="009904C4"/>
    <w:rsid w:val="0099151A"/>
    <w:rsid w:val="009937EC"/>
    <w:rsid w:val="009955F4"/>
    <w:rsid w:val="009A0507"/>
    <w:rsid w:val="009A151F"/>
    <w:rsid w:val="009A2507"/>
    <w:rsid w:val="009A4CA1"/>
    <w:rsid w:val="009B27EF"/>
    <w:rsid w:val="009B552A"/>
    <w:rsid w:val="009B65A5"/>
    <w:rsid w:val="009B66B3"/>
    <w:rsid w:val="009B6DCE"/>
    <w:rsid w:val="009B76C1"/>
    <w:rsid w:val="009C0AA7"/>
    <w:rsid w:val="009C0B02"/>
    <w:rsid w:val="009C394C"/>
    <w:rsid w:val="009C71EC"/>
    <w:rsid w:val="009D71A4"/>
    <w:rsid w:val="009D7358"/>
    <w:rsid w:val="009E20A8"/>
    <w:rsid w:val="009F031D"/>
    <w:rsid w:val="009F175D"/>
    <w:rsid w:val="00A01BE5"/>
    <w:rsid w:val="00A030FD"/>
    <w:rsid w:val="00A0378C"/>
    <w:rsid w:val="00A07762"/>
    <w:rsid w:val="00A07D3C"/>
    <w:rsid w:val="00A138E3"/>
    <w:rsid w:val="00A164F1"/>
    <w:rsid w:val="00A16EC9"/>
    <w:rsid w:val="00A1730A"/>
    <w:rsid w:val="00A17897"/>
    <w:rsid w:val="00A17919"/>
    <w:rsid w:val="00A25A81"/>
    <w:rsid w:val="00A274D6"/>
    <w:rsid w:val="00A3390D"/>
    <w:rsid w:val="00A345FE"/>
    <w:rsid w:val="00A35A71"/>
    <w:rsid w:val="00A35F35"/>
    <w:rsid w:val="00A40833"/>
    <w:rsid w:val="00A40DC6"/>
    <w:rsid w:val="00A41D03"/>
    <w:rsid w:val="00A42BDA"/>
    <w:rsid w:val="00A4526E"/>
    <w:rsid w:val="00A46872"/>
    <w:rsid w:val="00A51EC8"/>
    <w:rsid w:val="00A53539"/>
    <w:rsid w:val="00A56125"/>
    <w:rsid w:val="00A567D0"/>
    <w:rsid w:val="00A567E5"/>
    <w:rsid w:val="00A6013A"/>
    <w:rsid w:val="00A62FA2"/>
    <w:rsid w:val="00A649C5"/>
    <w:rsid w:val="00A66216"/>
    <w:rsid w:val="00A67035"/>
    <w:rsid w:val="00A67970"/>
    <w:rsid w:val="00A76ACD"/>
    <w:rsid w:val="00A80740"/>
    <w:rsid w:val="00A81EAD"/>
    <w:rsid w:val="00A8211B"/>
    <w:rsid w:val="00A82350"/>
    <w:rsid w:val="00A83BA6"/>
    <w:rsid w:val="00A85D38"/>
    <w:rsid w:val="00A8682A"/>
    <w:rsid w:val="00A86BD6"/>
    <w:rsid w:val="00A87A70"/>
    <w:rsid w:val="00A87B3E"/>
    <w:rsid w:val="00A87F1A"/>
    <w:rsid w:val="00A90CC5"/>
    <w:rsid w:val="00A941EE"/>
    <w:rsid w:val="00A95D0B"/>
    <w:rsid w:val="00A966EC"/>
    <w:rsid w:val="00A97A14"/>
    <w:rsid w:val="00AA0D93"/>
    <w:rsid w:val="00AA1418"/>
    <w:rsid w:val="00AA356A"/>
    <w:rsid w:val="00AA4684"/>
    <w:rsid w:val="00AA49F3"/>
    <w:rsid w:val="00AA6938"/>
    <w:rsid w:val="00AA791D"/>
    <w:rsid w:val="00AB040E"/>
    <w:rsid w:val="00AB0A88"/>
    <w:rsid w:val="00AB1EFD"/>
    <w:rsid w:val="00AB3552"/>
    <w:rsid w:val="00AB37DF"/>
    <w:rsid w:val="00AB7153"/>
    <w:rsid w:val="00AB716E"/>
    <w:rsid w:val="00AC6C18"/>
    <w:rsid w:val="00AD1B13"/>
    <w:rsid w:val="00AD35A1"/>
    <w:rsid w:val="00AD3FA8"/>
    <w:rsid w:val="00AD4B09"/>
    <w:rsid w:val="00AD4E75"/>
    <w:rsid w:val="00AD6D2F"/>
    <w:rsid w:val="00AD77C7"/>
    <w:rsid w:val="00AE33BB"/>
    <w:rsid w:val="00AE4100"/>
    <w:rsid w:val="00AE519A"/>
    <w:rsid w:val="00AE51FC"/>
    <w:rsid w:val="00AE6AED"/>
    <w:rsid w:val="00AE73BB"/>
    <w:rsid w:val="00AE78DC"/>
    <w:rsid w:val="00AF1005"/>
    <w:rsid w:val="00AF19F0"/>
    <w:rsid w:val="00AF3AC2"/>
    <w:rsid w:val="00AF3F8F"/>
    <w:rsid w:val="00AF79BA"/>
    <w:rsid w:val="00B06572"/>
    <w:rsid w:val="00B078EA"/>
    <w:rsid w:val="00B10142"/>
    <w:rsid w:val="00B109FC"/>
    <w:rsid w:val="00B176A5"/>
    <w:rsid w:val="00B20891"/>
    <w:rsid w:val="00B2279B"/>
    <w:rsid w:val="00B22B25"/>
    <w:rsid w:val="00B2383E"/>
    <w:rsid w:val="00B2584B"/>
    <w:rsid w:val="00B27767"/>
    <w:rsid w:val="00B27BA3"/>
    <w:rsid w:val="00B311F8"/>
    <w:rsid w:val="00B37674"/>
    <w:rsid w:val="00B41774"/>
    <w:rsid w:val="00B42CF5"/>
    <w:rsid w:val="00B432BE"/>
    <w:rsid w:val="00B43AA7"/>
    <w:rsid w:val="00B44212"/>
    <w:rsid w:val="00B45CC4"/>
    <w:rsid w:val="00B500D6"/>
    <w:rsid w:val="00B5156B"/>
    <w:rsid w:val="00B51DEB"/>
    <w:rsid w:val="00B5217C"/>
    <w:rsid w:val="00B6016E"/>
    <w:rsid w:val="00B61CE8"/>
    <w:rsid w:val="00B61EC1"/>
    <w:rsid w:val="00B621C8"/>
    <w:rsid w:val="00B63822"/>
    <w:rsid w:val="00B63B30"/>
    <w:rsid w:val="00B64F72"/>
    <w:rsid w:val="00B71298"/>
    <w:rsid w:val="00B7176C"/>
    <w:rsid w:val="00B746EA"/>
    <w:rsid w:val="00B754EF"/>
    <w:rsid w:val="00B75D3A"/>
    <w:rsid w:val="00B80D8E"/>
    <w:rsid w:val="00B81DDE"/>
    <w:rsid w:val="00B83376"/>
    <w:rsid w:val="00B83EC9"/>
    <w:rsid w:val="00B90DAA"/>
    <w:rsid w:val="00B9226B"/>
    <w:rsid w:val="00B93496"/>
    <w:rsid w:val="00B939C6"/>
    <w:rsid w:val="00B93A78"/>
    <w:rsid w:val="00B948DF"/>
    <w:rsid w:val="00B94EDD"/>
    <w:rsid w:val="00B95B82"/>
    <w:rsid w:val="00B968D3"/>
    <w:rsid w:val="00B96DEC"/>
    <w:rsid w:val="00BA15EC"/>
    <w:rsid w:val="00BA5C24"/>
    <w:rsid w:val="00BB1AE1"/>
    <w:rsid w:val="00BB2F62"/>
    <w:rsid w:val="00BB4507"/>
    <w:rsid w:val="00BB6496"/>
    <w:rsid w:val="00BB72B1"/>
    <w:rsid w:val="00BB7594"/>
    <w:rsid w:val="00BC047B"/>
    <w:rsid w:val="00BC0525"/>
    <w:rsid w:val="00BC0B49"/>
    <w:rsid w:val="00BC0DFA"/>
    <w:rsid w:val="00BC26FC"/>
    <w:rsid w:val="00BC2B29"/>
    <w:rsid w:val="00BC3A05"/>
    <w:rsid w:val="00BC3D8F"/>
    <w:rsid w:val="00BC5568"/>
    <w:rsid w:val="00BC5678"/>
    <w:rsid w:val="00BC653A"/>
    <w:rsid w:val="00BC77EA"/>
    <w:rsid w:val="00BD0F3D"/>
    <w:rsid w:val="00BD1664"/>
    <w:rsid w:val="00BD20BF"/>
    <w:rsid w:val="00BD3233"/>
    <w:rsid w:val="00BE0E83"/>
    <w:rsid w:val="00BE241D"/>
    <w:rsid w:val="00BE42FB"/>
    <w:rsid w:val="00BE4644"/>
    <w:rsid w:val="00BE5483"/>
    <w:rsid w:val="00BF1F62"/>
    <w:rsid w:val="00BF248E"/>
    <w:rsid w:val="00BF2659"/>
    <w:rsid w:val="00BF2E9A"/>
    <w:rsid w:val="00BF4B7C"/>
    <w:rsid w:val="00C01452"/>
    <w:rsid w:val="00C078B3"/>
    <w:rsid w:val="00C11711"/>
    <w:rsid w:val="00C12A09"/>
    <w:rsid w:val="00C14CB8"/>
    <w:rsid w:val="00C15752"/>
    <w:rsid w:val="00C21779"/>
    <w:rsid w:val="00C251F1"/>
    <w:rsid w:val="00C25B92"/>
    <w:rsid w:val="00C25C18"/>
    <w:rsid w:val="00C27119"/>
    <w:rsid w:val="00C31584"/>
    <w:rsid w:val="00C32C50"/>
    <w:rsid w:val="00C345BE"/>
    <w:rsid w:val="00C34C50"/>
    <w:rsid w:val="00C413E1"/>
    <w:rsid w:val="00C421B1"/>
    <w:rsid w:val="00C4376F"/>
    <w:rsid w:val="00C45CD2"/>
    <w:rsid w:val="00C46F7F"/>
    <w:rsid w:val="00C4704E"/>
    <w:rsid w:val="00C4715F"/>
    <w:rsid w:val="00C505C7"/>
    <w:rsid w:val="00C51908"/>
    <w:rsid w:val="00C52DBB"/>
    <w:rsid w:val="00C53D7F"/>
    <w:rsid w:val="00C61B18"/>
    <w:rsid w:val="00C61B91"/>
    <w:rsid w:val="00C63FB1"/>
    <w:rsid w:val="00C6414F"/>
    <w:rsid w:val="00C645E2"/>
    <w:rsid w:val="00C65758"/>
    <w:rsid w:val="00C662EA"/>
    <w:rsid w:val="00C670E0"/>
    <w:rsid w:val="00C713C7"/>
    <w:rsid w:val="00C73134"/>
    <w:rsid w:val="00C75DC1"/>
    <w:rsid w:val="00C776C7"/>
    <w:rsid w:val="00C80FFD"/>
    <w:rsid w:val="00C814FC"/>
    <w:rsid w:val="00C8208C"/>
    <w:rsid w:val="00C82E9A"/>
    <w:rsid w:val="00C83A17"/>
    <w:rsid w:val="00C84238"/>
    <w:rsid w:val="00C85A0D"/>
    <w:rsid w:val="00C868DC"/>
    <w:rsid w:val="00C87A25"/>
    <w:rsid w:val="00C87DAF"/>
    <w:rsid w:val="00C93000"/>
    <w:rsid w:val="00C958A3"/>
    <w:rsid w:val="00C95D07"/>
    <w:rsid w:val="00C9755B"/>
    <w:rsid w:val="00CA1676"/>
    <w:rsid w:val="00CA3FE4"/>
    <w:rsid w:val="00CA5664"/>
    <w:rsid w:val="00CA59ED"/>
    <w:rsid w:val="00CB3639"/>
    <w:rsid w:val="00CB53F9"/>
    <w:rsid w:val="00CB6B1D"/>
    <w:rsid w:val="00CB75C4"/>
    <w:rsid w:val="00CC551A"/>
    <w:rsid w:val="00CD26B2"/>
    <w:rsid w:val="00CD26FA"/>
    <w:rsid w:val="00CD2F00"/>
    <w:rsid w:val="00CD4E01"/>
    <w:rsid w:val="00CD5F51"/>
    <w:rsid w:val="00CD64AC"/>
    <w:rsid w:val="00CE1EAF"/>
    <w:rsid w:val="00CE2708"/>
    <w:rsid w:val="00CE2D2B"/>
    <w:rsid w:val="00CE3025"/>
    <w:rsid w:val="00CE4265"/>
    <w:rsid w:val="00CE4BF5"/>
    <w:rsid w:val="00CE543A"/>
    <w:rsid w:val="00CF0A61"/>
    <w:rsid w:val="00CF3B49"/>
    <w:rsid w:val="00CF4FCC"/>
    <w:rsid w:val="00CF66AF"/>
    <w:rsid w:val="00CF7315"/>
    <w:rsid w:val="00D03BFE"/>
    <w:rsid w:val="00D04438"/>
    <w:rsid w:val="00D06021"/>
    <w:rsid w:val="00D11A5D"/>
    <w:rsid w:val="00D1203F"/>
    <w:rsid w:val="00D1325E"/>
    <w:rsid w:val="00D211D4"/>
    <w:rsid w:val="00D2353A"/>
    <w:rsid w:val="00D23DA8"/>
    <w:rsid w:val="00D23FB7"/>
    <w:rsid w:val="00D30C2B"/>
    <w:rsid w:val="00D3524D"/>
    <w:rsid w:val="00D355A1"/>
    <w:rsid w:val="00D364B6"/>
    <w:rsid w:val="00D36F7F"/>
    <w:rsid w:val="00D4470F"/>
    <w:rsid w:val="00D47D1C"/>
    <w:rsid w:val="00D47FA0"/>
    <w:rsid w:val="00D51620"/>
    <w:rsid w:val="00D516CF"/>
    <w:rsid w:val="00D52F0B"/>
    <w:rsid w:val="00D53DBF"/>
    <w:rsid w:val="00D54D4C"/>
    <w:rsid w:val="00D56563"/>
    <w:rsid w:val="00D56581"/>
    <w:rsid w:val="00D56CA0"/>
    <w:rsid w:val="00D578E5"/>
    <w:rsid w:val="00D617EC"/>
    <w:rsid w:val="00D633D0"/>
    <w:rsid w:val="00D63A8A"/>
    <w:rsid w:val="00D63BE8"/>
    <w:rsid w:val="00D66943"/>
    <w:rsid w:val="00D66BA2"/>
    <w:rsid w:val="00D71004"/>
    <w:rsid w:val="00D71D8C"/>
    <w:rsid w:val="00D72C9A"/>
    <w:rsid w:val="00D73AD1"/>
    <w:rsid w:val="00D80BAF"/>
    <w:rsid w:val="00D81063"/>
    <w:rsid w:val="00D82DD5"/>
    <w:rsid w:val="00D867AA"/>
    <w:rsid w:val="00D871DC"/>
    <w:rsid w:val="00D93672"/>
    <w:rsid w:val="00D95A71"/>
    <w:rsid w:val="00D96312"/>
    <w:rsid w:val="00DA0998"/>
    <w:rsid w:val="00DA2BFE"/>
    <w:rsid w:val="00DA428D"/>
    <w:rsid w:val="00DA48D7"/>
    <w:rsid w:val="00DA4918"/>
    <w:rsid w:val="00DA57DE"/>
    <w:rsid w:val="00DA6765"/>
    <w:rsid w:val="00DA770F"/>
    <w:rsid w:val="00DB1493"/>
    <w:rsid w:val="00DB3045"/>
    <w:rsid w:val="00DB62EA"/>
    <w:rsid w:val="00DC06F6"/>
    <w:rsid w:val="00DC2113"/>
    <w:rsid w:val="00DC2997"/>
    <w:rsid w:val="00DC499B"/>
    <w:rsid w:val="00DC58B1"/>
    <w:rsid w:val="00DD0DA1"/>
    <w:rsid w:val="00DD2DBF"/>
    <w:rsid w:val="00DD2E0B"/>
    <w:rsid w:val="00DD3E12"/>
    <w:rsid w:val="00DD47F2"/>
    <w:rsid w:val="00DD6575"/>
    <w:rsid w:val="00DE10AE"/>
    <w:rsid w:val="00DE3325"/>
    <w:rsid w:val="00DE3CA3"/>
    <w:rsid w:val="00DE6878"/>
    <w:rsid w:val="00DE6E86"/>
    <w:rsid w:val="00DF1E56"/>
    <w:rsid w:val="00DF2671"/>
    <w:rsid w:val="00DF5D35"/>
    <w:rsid w:val="00DF657C"/>
    <w:rsid w:val="00DF6A1F"/>
    <w:rsid w:val="00E0135B"/>
    <w:rsid w:val="00E02339"/>
    <w:rsid w:val="00E03C9D"/>
    <w:rsid w:val="00E10634"/>
    <w:rsid w:val="00E13E6F"/>
    <w:rsid w:val="00E14E89"/>
    <w:rsid w:val="00E15161"/>
    <w:rsid w:val="00E15C43"/>
    <w:rsid w:val="00E2078F"/>
    <w:rsid w:val="00E238D8"/>
    <w:rsid w:val="00E23C01"/>
    <w:rsid w:val="00E26E99"/>
    <w:rsid w:val="00E30154"/>
    <w:rsid w:val="00E32768"/>
    <w:rsid w:val="00E32AA5"/>
    <w:rsid w:val="00E375BF"/>
    <w:rsid w:val="00E41826"/>
    <w:rsid w:val="00E45DDB"/>
    <w:rsid w:val="00E477ED"/>
    <w:rsid w:val="00E47A3E"/>
    <w:rsid w:val="00E51334"/>
    <w:rsid w:val="00E52D94"/>
    <w:rsid w:val="00E552AA"/>
    <w:rsid w:val="00E56B7A"/>
    <w:rsid w:val="00E63E9A"/>
    <w:rsid w:val="00E65378"/>
    <w:rsid w:val="00E65E72"/>
    <w:rsid w:val="00E73688"/>
    <w:rsid w:val="00E740B1"/>
    <w:rsid w:val="00E750D6"/>
    <w:rsid w:val="00E76801"/>
    <w:rsid w:val="00E77B1F"/>
    <w:rsid w:val="00E810C2"/>
    <w:rsid w:val="00E8130A"/>
    <w:rsid w:val="00E81CA3"/>
    <w:rsid w:val="00E838FB"/>
    <w:rsid w:val="00E8444A"/>
    <w:rsid w:val="00E84478"/>
    <w:rsid w:val="00E8522A"/>
    <w:rsid w:val="00E86E14"/>
    <w:rsid w:val="00E87757"/>
    <w:rsid w:val="00E92BB2"/>
    <w:rsid w:val="00E962F7"/>
    <w:rsid w:val="00E96FDD"/>
    <w:rsid w:val="00E97BDA"/>
    <w:rsid w:val="00EA1852"/>
    <w:rsid w:val="00EA2256"/>
    <w:rsid w:val="00EA3832"/>
    <w:rsid w:val="00EA42A7"/>
    <w:rsid w:val="00EA4BDD"/>
    <w:rsid w:val="00EB02A5"/>
    <w:rsid w:val="00EB12B8"/>
    <w:rsid w:val="00EB2E3B"/>
    <w:rsid w:val="00EB4800"/>
    <w:rsid w:val="00EB4A12"/>
    <w:rsid w:val="00EB5420"/>
    <w:rsid w:val="00EC427D"/>
    <w:rsid w:val="00EC5F5C"/>
    <w:rsid w:val="00ED077C"/>
    <w:rsid w:val="00ED0937"/>
    <w:rsid w:val="00ED37C3"/>
    <w:rsid w:val="00ED3D81"/>
    <w:rsid w:val="00ED4F46"/>
    <w:rsid w:val="00ED5815"/>
    <w:rsid w:val="00ED6435"/>
    <w:rsid w:val="00EE3E31"/>
    <w:rsid w:val="00EE40EC"/>
    <w:rsid w:val="00EE43C9"/>
    <w:rsid w:val="00EE5071"/>
    <w:rsid w:val="00EF0FBB"/>
    <w:rsid w:val="00EF231B"/>
    <w:rsid w:val="00EF4B3D"/>
    <w:rsid w:val="00F02D64"/>
    <w:rsid w:val="00F049D5"/>
    <w:rsid w:val="00F07D6A"/>
    <w:rsid w:val="00F11B9B"/>
    <w:rsid w:val="00F134D9"/>
    <w:rsid w:val="00F13832"/>
    <w:rsid w:val="00F14894"/>
    <w:rsid w:val="00F15FD0"/>
    <w:rsid w:val="00F16762"/>
    <w:rsid w:val="00F16AA1"/>
    <w:rsid w:val="00F209A4"/>
    <w:rsid w:val="00F2626F"/>
    <w:rsid w:val="00F27078"/>
    <w:rsid w:val="00F354E1"/>
    <w:rsid w:val="00F369F7"/>
    <w:rsid w:val="00F36CD2"/>
    <w:rsid w:val="00F36D4F"/>
    <w:rsid w:val="00F376D7"/>
    <w:rsid w:val="00F41144"/>
    <w:rsid w:val="00F41765"/>
    <w:rsid w:val="00F44A8A"/>
    <w:rsid w:val="00F526E8"/>
    <w:rsid w:val="00F536F9"/>
    <w:rsid w:val="00F628CF"/>
    <w:rsid w:val="00F64F21"/>
    <w:rsid w:val="00F67034"/>
    <w:rsid w:val="00F7050B"/>
    <w:rsid w:val="00F7089E"/>
    <w:rsid w:val="00F7398B"/>
    <w:rsid w:val="00F739CF"/>
    <w:rsid w:val="00F74B8E"/>
    <w:rsid w:val="00F75B18"/>
    <w:rsid w:val="00F75F76"/>
    <w:rsid w:val="00F776FC"/>
    <w:rsid w:val="00F80411"/>
    <w:rsid w:val="00F81B46"/>
    <w:rsid w:val="00F82424"/>
    <w:rsid w:val="00F90D24"/>
    <w:rsid w:val="00F94AF2"/>
    <w:rsid w:val="00F97D97"/>
    <w:rsid w:val="00FA35C0"/>
    <w:rsid w:val="00FA58FF"/>
    <w:rsid w:val="00FA5A35"/>
    <w:rsid w:val="00FA6218"/>
    <w:rsid w:val="00FA756B"/>
    <w:rsid w:val="00FB2538"/>
    <w:rsid w:val="00FB31C8"/>
    <w:rsid w:val="00FB3384"/>
    <w:rsid w:val="00FB45F5"/>
    <w:rsid w:val="00FB6AF3"/>
    <w:rsid w:val="00FC07AC"/>
    <w:rsid w:val="00FC2509"/>
    <w:rsid w:val="00FC4B6F"/>
    <w:rsid w:val="00FC6565"/>
    <w:rsid w:val="00FC7174"/>
    <w:rsid w:val="00FC7210"/>
    <w:rsid w:val="00FD2666"/>
    <w:rsid w:val="00FD3498"/>
    <w:rsid w:val="00FD5C15"/>
    <w:rsid w:val="00FE2C9F"/>
    <w:rsid w:val="00FE5530"/>
    <w:rsid w:val="00FE64AB"/>
    <w:rsid w:val="00FE6B98"/>
    <w:rsid w:val="00FF19B9"/>
    <w:rsid w:val="00FF247D"/>
    <w:rsid w:val="00FF2EDC"/>
    <w:rsid w:val="00FF30B8"/>
    <w:rsid w:val="00FF30FC"/>
    <w:rsid w:val="00FF56F8"/>
    <w:rsid w:val="00FF631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B8616B3E-21C8-4926-BB51-C0F471DC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1F"/>
    <w:rPr>
      <w:sz w:val="24"/>
      <w:szCs w:val="28"/>
    </w:rPr>
  </w:style>
  <w:style w:type="paragraph" w:styleId="1">
    <w:name w:val="heading 1"/>
    <w:basedOn w:val="a"/>
    <w:next w:val="a"/>
    <w:qFormat/>
    <w:rsid w:val="00AB715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AB715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AB715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95823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AB7153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E77B1F"/>
    <w:pPr>
      <w:keepNext/>
      <w:tabs>
        <w:tab w:val="left" w:pos="1134"/>
        <w:tab w:val="left" w:pos="1418"/>
        <w:tab w:val="left" w:pos="1985"/>
      </w:tabs>
      <w:ind w:left="1425" w:hanging="1425"/>
      <w:jc w:val="center"/>
      <w:outlineLvl w:val="5"/>
    </w:pPr>
    <w:rPr>
      <w:rFonts w:ascii="Angsana New" w:eastAsia="Cordia New" w:hAnsi="Angsana New"/>
      <w:b/>
      <w:bCs/>
      <w:sz w:val="30"/>
      <w:szCs w:val="30"/>
    </w:rPr>
  </w:style>
  <w:style w:type="paragraph" w:styleId="8">
    <w:name w:val="heading 8"/>
    <w:basedOn w:val="a"/>
    <w:next w:val="a"/>
    <w:qFormat/>
    <w:rsid w:val="00E77B1F"/>
    <w:pPr>
      <w:spacing w:before="240" w:after="60"/>
      <w:outlineLvl w:val="7"/>
    </w:pPr>
    <w:rPr>
      <w:i/>
      <w:iCs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E77B1F"/>
    <w:pPr>
      <w:jc w:val="center"/>
    </w:pPr>
    <w:rPr>
      <w:rFonts w:ascii="Browallia New" w:eastAsia="Cordia New" w:hAnsi="Browallia New" w:cs="Browallia New"/>
      <w:b/>
      <w:bCs/>
      <w:sz w:val="34"/>
      <w:szCs w:val="34"/>
    </w:rPr>
  </w:style>
  <w:style w:type="paragraph" w:styleId="30">
    <w:name w:val="Body Text 3"/>
    <w:basedOn w:val="a"/>
    <w:rsid w:val="00E77B1F"/>
    <w:pPr>
      <w:tabs>
        <w:tab w:val="left" w:pos="1080"/>
        <w:tab w:val="left" w:pos="1620"/>
      </w:tabs>
      <w:ind w:right="-1"/>
    </w:pPr>
    <w:rPr>
      <w:rFonts w:ascii="Angsana New" w:eastAsia="Cordia New" w:hAnsi="Angsana New"/>
      <w:sz w:val="30"/>
      <w:szCs w:val="30"/>
    </w:rPr>
  </w:style>
  <w:style w:type="paragraph" w:styleId="31">
    <w:name w:val="Body Text Indent 3"/>
    <w:basedOn w:val="a"/>
    <w:link w:val="32"/>
    <w:rsid w:val="00E77B1F"/>
    <w:pPr>
      <w:spacing w:after="120"/>
      <w:ind w:left="283"/>
    </w:pPr>
    <w:rPr>
      <w:sz w:val="16"/>
      <w:szCs w:val="18"/>
    </w:rPr>
  </w:style>
  <w:style w:type="paragraph" w:styleId="a5">
    <w:name w:val="header"/>
    <w:basedOn w:val="a"/>
    <w:link w:val="a6"/>
    <w:uiPriority w:val="99"/>
    <w:rsid w:val="00E77B1F"/>
    <w:pPr>
      <w:tabs>
        <w:tab w:val="center" w:pos="4153"/>
        <w:tab w:val="right" w:pos="8306"/>
      </w:tabs>
    </w:pPr>
    <w:rPr>
      <w:rFonts w:ascii="FreesiaUPC" w:eastAsia="Cordia New" w:hAnsi="FreesiaUPC" w:cs="FreesiaUPC"/>
      <w:sz w:val="32"/>
      <w:szCs w:val="32"/>
    </w:rPr>
  </w:style>
  <w:style w:type="character" w:styleId="a7">
    <w:name w:val="page number"/>
    <w:basedOn w:val="a0"/>
    <w:rsid w:val="00E77B1F"/>
  </w:style>
  <w:style w:type="paragraph" w:styleId="a8">
    <w:name w:val="Body Text"/>
    <w:basedOn w:val="a"/>
    <w:rsid w:val="00E77B1F"/>
    <w:pPr>
      <w:spacing w:after="120"/>
    </w:pPr>
  </w:style>
  <w:style w:type="paragraph" w:styleId="a9">
    <w:name w:val="Body Text Indent"/>
    <w:basedOn w:val="a"/>
    <w:link w:val="aa"/>
    <w:uiPriority w:val="99"/>
    <w:rsid w:val="00E77B1F"/>
    <w:pPr>
      <w:spacing w:after="120"/>
      <w:ind w:left="283"/>
    </w:pPr>
    <w:rPr>
      <w:rFonts w:ascii="FreesiaUPC" w:eastAsia="Cordia New" w:hAnsi="FreesiaUPC"/>
      <w:sz w:val="32"/>
      <w:szCs w:val="37"/>
    </w:rPr>
  </w:style>
  <w:style w:type="paragraph" w:styleId="ab">
    <w:name w:val="Subtitle"/>
    <w:basedOn w:val="a"/>
    <w:link w:val="ac"/>
    <w:qFormat/>
    <w:rsid w:val="00E77B1F"/>
    <w:pPr>
      <w:tabs>
        <w:tab w:val="left" w:pos="1418"/>
        <w:tab w:val="left" w:pos="2268"/>
        <w:tab w:val="left" w:pos="4820"/>
      </w:tabs>
      <w:ind w:right="1"/>
    </w:pPr>
    <w:rPr>
      <w:rFonts w:ascii="Browallia New" w:eastAsia="Cordia New" w:hAnsi="Browallia New" w:cs="Browallia New"/>
      <w:sz w:val="34"/>
      <w:szCs w:val="34"/>
    </w:rPr>
  </w:style>
  <w:style w:type="paragraph" w:styleId="20">
    <w:name w:val="Body Text 2"/>
    <w:basedOn w:val="a"/>
    <w:rsid w:val="00295823"/>
    <w:pPr>
      <w:spacing w:after="120" w:line="480" w:lineRule="auto"/>
    </w:pPr>
  </w:style>
  <w:style w:type="character" w:customStyle="1" w:styleId="a6">
    <w:name w:val="หัวกระดาษ อักขระ"/>
    <w:link w:val="a5"/>
    <w:uiPriority w:val="99"/>
    <w:rsid w:val="00295823"/>
    <w:rPr>
      <w:rFonts w:ascii="FreesiaUPC" w:eastAsia="Cordia New" w:hAnsi="FreesiaUPC" w:cs="FreesiaUPC"/>
      <w:sz w:val="32"/>
      <w:szCs w:val="32"/>
      <w:lang w:val="en-US" w:eastAsia="en-US" w:bidi="th-TH"/>
    </w:rPr>
  </w:style>
  <w:style w:type="paragraph" w:styleId="ad">
    <w:name w:val="Normal (Web)"/>
    <w:basedOn w:val="a"/>
    <w:rsid w:val="00295823"/>
    <w:pPr>
      <w:spacing w:before="100" w:beforeAutospacing="1" w:after="100" w:afterAutospacing="1"/>
    </w:pPr>
    <w:rPr>
      <w:rFonts w:ascii="Tahoma" w:hAnsi="Tahoma" w:cs="Tahoma"/>
      <w:color w:val="000066"/>
      <w:szCs w:val="24"/>
    </w:rPr>
  </w:style>
  <w:style w:type="character" w:customStyle="1" w:styleId="style311">
    <w:name w:val="style311"/>
    <w:rsid w:val="00295823"/>
    <w:rPr>
      <w:b/>
      <w:bCs/>
      <w:color w:val="3300FF"/>
    </w:rPr>
  </w:style>
  <w:style w:type="character" w:customStyle="1" w:styleId="style321">
    <w:name w:val="style321"/>
    <w:rsid w:val="00295823"/>
    <w:rPr>
      <w:color w:val="FF0000"/>
    </w:rPr>
  </w:style>
  <w:style w:type="character" w:customStyle="1" w:styleId="style271">
    <w:name w:val="style271"/>
    <w:rsid w:val="00295823"/>
    <w:rPr>
      <w:color w:val="3300FF"/>
    </w:rPr>
  </w:style>
  <w:style w:type="character" w:styleId="ae">
    <w:name w:val="Strong"/>
    <w:qFormat/>
    <w:rsid w:val="00295823"/>
    <w:rPr>
      <w:b/>
      <w:bCs/>
    </w:rPr>
  </w:style>
  <w:style w:type="paragraph" w:styleId="af">
    <w:name w:val="footer"/>
    <w:basedOn w:val="a"/>
    <w:link w:val="af0"/>
    <w:uiPriority w:val="99"/>
    <w:rsid w:val="00295823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link w:val="af"/>
    <w:uiPriority w:val="99"/>
    <w:rsid w:val="00295823"/>
    <w:rPr>
      <w:rFonts w:cs="Angsana New"/>
      <w:sz w:val="24"/>
      <w:szCs w:val="28"/>
      <w:lang w:val="en-US" w:eastAsia="en-US" w:bidi="th-TH"/>
    </w:rPr>
  </w:style>
  <w:style w:type="table" w:styleId="af1">
    <w:name w:val="Table Grid"/>
    <w:basedOn w:val="a1"/>
    <w:rsid w:val="0029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15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4">
    <w:name w:val="ชื่อเรื่อง อักขระ"/>
    <w:link w:val="a3"/>
    <w:rsid w:val="004755D7"/>
    <w:rPr>
      <w:rFonts w:ascii="Browallia New" w:eastAsia="Cordia New" w:hAnsi="Browallia New" w:cs="Browallia New"/>
      <w:b/>
      <w:bCs/>
      <w:sz w:val="34"/>
      <w:szCs w:val="34"/>
    </w:rPr>
  </w:style>
  <w:style w:type="character" w:customStyle="1" w:styleId="ac">
    <w:name w:val="ชื่อเรื่องรอง อักขระ"/>
    <w:link w:val="ab"/>
    <w:rsid w:val="00637400"/>
    <w:rPr>
      <w:rFonts w:ascii="Browallia New" w:eastAsia="Cordia New" w:hAnsi="Browallia New" w:cs="Browallia New"/>
      <w:sz w:val="34"/>
      <w:szCs w:val="34"/>
    </w:rPr>
  </w:style>
  <w:style w:type="numbering" w:customStyle="1" w:styleId="10">
    <w:name w:val="ไม่มีรายการ1"/>
    <w:next w:val="a2"/>
    <w:uiPriority w:val="99"/>
    <w:semiHidden/>
    <w:unhideWhenUsed/>
    <w:rsid w:val="00D93672"/>
  </w:style>
  <w:style w:type="paragraph" w:styleId="af2">
    <w:name w:val="No Spacing"/>
    <w:uiPriority w:val="1"/>
    <w:qFormat/>
    <w:rsid w:val="00D93672"/>
    <w:rPr>
      <w:rFonts w:ascii="Calibri" w:eastAsia="Calibri" w:hAnsi="Calibri" w:cs="Cordia New"/>
      <w:sz w:val="22"/>
      <w:szCs w:val="28"/>
    </w:rPr>
  </w:style>
  <w:style w:type="paragraph" w:styleId="af3">
    <w:name w:val="Balloon Text"/>
    <w:basedOn w:val="a"/>
    <w:link w:val="af4"/>
    <w:uiPriority w:val="99"/>
    <w:unhideWhenUsed/>
    <w:rsid w:val="00D93672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uiPriority w:val="99"/>
    <w:rsid w:val="00D93672"/>
    <w:rPr>
      <w:rFonts w:ascii="Tahoma" w:hAnsi="Tahoma"/>
      <w:sz w:val="16"/>
    </w:rPr>
  </w:style>
  <w:style w:type="character" w:customStyle="1" w:styleId="32">
    <w:name w:val="การเยื้องเนื้อความ 3 อักขระ"/>
    <w:link w:val="31"/>
    <w:rsid w:val="00D93672"/>
    <w:rPr>
      <w:sz w:val="16"/>
      <w:szCs w:val="18"/>
    </w:rPr>
  </w:style>
  <w:style w:type="character" w:customStyle="1" w:styleId="aa">
    <w:name w:val="การเยื้องเนื้อความ อักขระ"/>
    <w:link w:val="a9"/>
    <w:uiPriority w:val="99"/>
    <w:rsid w:val="00D93672"/>
    <w:rPr>
      <w:rFonts w:ascii="FreesiaUPC" w:eastAsia="Cordia New" w:hAnsi="FreesiaUPC"/>
      <w:sz w:val="32"/>
      <w:szCs w:val="37"/>
    </w:rPr>
  </w:style>
  <w:style w:type="table" w:customStyle="1" w:styleId="11">
    <w:name w:val="เส้นตาราง1"/>
    <w:basedOn w:val="a1"/>
    <w:next w:val="af1"/>
    <w:rsid w:val="0086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ไม่มีรายการ2"/>
    <w:next w:val="a2"/>
    <w:uiPriority w:val="99"/>
    <w:semiHidden/>
    <w:unhideWhenUsed/>
    <w:rsid w:val="0086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5632-1403-4E96-8CD8-D1B3EEDE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</dc:creator>
  <cp:keywords/>
  <cp:lastModifiedBy>ictspmtak</cp:lastModifiedBy>
  <cp:revision>2</cp:revision>
  <cp:lastPrinted>2018-07-20T14:57:00Z</cp:lastPrinted>
  <dcterms:created xsi:type="dcterms:W3CDTF">2023-06-06T07:41:00Z</dcterms:created>
  <dcterms:modified xsi:type="dcterms:W3CDTF">2023-06-06T07:41:00Z</dcterms:modified>
</cp:coreProperties>
</file>